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B3A" w:rsidRPr="00C95FD1" w:rsidRDefault="00CA4B3A" w:rsidP="00CA4B3A">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r w:rsidR="000B110F" w:rsidRPr="000B110F">
        <w:rPr>
          <w:rFonts w:cs="Arial"/>
          <w:b/>
          <w:sz w:val="24"/>
          <w:szCs w:val="24"/>
        </w:rPr>
        <w:t>R3-234248</w:t>
      </w:r>
    </w:p>
    <w:p w:rsidR="00CA4B3A" w:rsidRDefault="00CA4B3A" w:rsidP="00CA4B3A">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rsidR="00346982" w:rsidRPr="007254F6" w:rsidRDefault="00346982"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75D6B">
        <w:rPr>
          <w:rFonts w:ascii="Arial" w:hAnsi="Arial"/>
          <w:sz w:val="24"/>
        </w:rPr>
        <w:t>QoE</w:t>
      </w:r>
      <w:proofErr w:type="spellEnd"/>
      <w:r w:rsidR="00975D6B">
        <w:rPr>
          <w:rFonts w:ascii="Arial" w:hAnsi="Arial"/>
          <w:sz w:val="24"/>
        </w:rPr>
        <w:t xml:space="preserve"> configuration</w:t>
      </w:r>
      <w:r w:rsidR="00EA4E43">
        <w:rPr>
          <w:rFonts w:ascii="Arial" w:hAnsi="Arial"/>
          <w:sz w:val="24"/>
        </w:rPr>
        <w:t xml:space="preserve">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2155C9" w:rsidRDefault="002155C9" w:rsidP="006A4B6D">
      <w:pPr>
        <w:rPr>
          <w:rFonts w:eastAsiaTheme="minorEastAsia"/>
          <w:sz w:val="22"/>
          <w:lang w:eastAsia="zh-CN"/>
        </w:rPr>
      </w:pPr>
      <w:r>
        <w:rPr>
          <w:rFonts w:eastAsiaTheme="minorEastAsia"/>
          <w:sz w:val="22"/>
          <w:lang w:eastAsia="zh-CN"/>
        </w:rPr>
        <w:t>In last RAN3 meeting, RAN3 discussed</w:t>
      </w:r>
      <w:r w:rsidR="00F05AED">
        <w:rPr>
          <w:rFonts w:eastAsiaTheme="minorEastAsia"/>
          <w:sz w:val="22"/>
          <w:lang w:eastAsia="zh-CN"/>
        </w:rPr>
        <w:t xml:space="preserve"> </w:t>
      </w:r>
      <w:r w:rsidR="001A4485">
        <w:rPr>
          <w:rFonts w:eastAsiaTheme="minorEastAsia"/>
          <w:sz w:val="22"/>
          <w:lang w:eastAsia="zh-CN"/>
        </w:rPr>
        <w:t xml:space="preserve">the following </w:t>
      </w:r>
      <w:r w:rsidR="00F05AED">
        <w:rPr>
          <w:rFonts w:eastAsiaTheme="minorEastAsia"/>
          <w:sz w:val="22"/>
          <w:lang w:eastAsia="zh-CN"/>
        </w:rPr>
        <w:t xml:space="preserve">two options </w:t>
      </w:r>
      <w:r w:rsidR="00EE798B">
        <w:rPr>
          <w:rFonts w:eastAsiaTheme="minorEastAsia"/>
          <w:sz w:val="22"/>
          <w:lang w:eastAsia="zh-CN"/>
        </w:rPr>
        <w:t xml:space="preserve">for MBS </w:t>
      </w:r>
      <w:proofErr w:type="spellStart"/>
      <w:r w:rsidR="00EE798B">
        <w:rPr>
          <w:rFonts w:eastAsiaTheme="minorEastAsia"/>
          <w:sz w:val="22"/>
          <w:lang w:eastAsia="zh-CN"/>
        </w:rPr>
        <w:t>QoE</w:t>
      </w:r>
      <w:proofErr w:type="spellEnd"/>
      <w:r w:rsidR="00EE798B">
        <w:rPr>
          <w:rFonts w:eastAsiaTheme="minorEastAsia"/>
          <w:sz w:val="22"/>
          <w:lang w:eastAsia="zh-CN"/>
        </w:rPr>
        <w:t xml:space="preserve"> </w:t>
      </w:r>
      <w:r w:rsidR="00F05AED">
        <w:rPr>
          <w:rFonts w:eastAsiaTheme="minorEastAsia"/>
          <w:sz w:val="22"/>
          <w:lang w:eastAsia="zh-CN"/>
        </w:rPr>
        <w:t>to check with SA4.</w:t>
      </w:r>
    </w:p>
    <w:p w:rsidR="00F05AED" w:rsidRPr="005337C0" w:rsidRDefault="00F05AED" w:rsidP="00F05AED">
      <w:pPr>
        <w:numPr>
          <w:ilvl w:val="0"/>
          <w:numId w:val="22"/>
        </w:numPr>
        <w:overflowPunct/>
        <w:autoSpaceDE/>
        <w:autoSpaceDN/>
        <w:adjustRightInd/>
        <w:spacing w:after="120"/>
        <w:textAlignment w:val="auto"/>
        <w:rPr>
          <w:rFonts w:eastAsia="等线"/>
          <w:sz w:val="18"/>
        </w:rPr>
      </w:pPr>
      <w:r w:rsidRPr="005337C0">
        <w:rPr>
          <w:rFonts w:eastAsia="等线"/>
          <w:b/>
          <w:bCs/>
          <w:sz w:val="18"/>
        </w:rPr>
        <w:t>Option 1:</w:t>
      </w:r>
      <w:r w:rsidRPr="005337C0">
        <w:rPr>
          <w:rFonts w:eastAsia="等线"/>
          <w:sz w:val="18"/>
        </w:rPr>
        <w:t xml:space="preserve"> Consider MBS as a new “Service Type” for QMC of existing service types (e.g., DASH, MTSI, VR) and for MBS specific </w:t>
      </w:r>
      <w:proofErr w:type="spellStart"/>
      <w:r w:rsidRPr="005337C0">
        <w:rPr>
          <w:rFonts w:eastAsia="等线"/>
          <w:sz w:val="18"/>
        </w:rPr>
        <w:t>QoE</w:t>
      </w:r>
      <w:proofErr w:type="spellEnd"/>
      <w:r w:rsidRPr="005337C0">
        <w:rPr>
          <w:rFonts w:eastAsia="等线"/>
          <w:sz w:val="18"/>
        </w:rPr>
        <w:t xml:space="preserve"> metrics. This might require SA4 to define MBS-specific </w:t>
      </w:r>
      <w:proofErr w:type="spellStart"/>
      <w:r w:rsidRPr="005337C0">
        <w:rPr>
          <w:rFonts w:eastAsia="等线"/>
          <w:sz w:val="18"/>
        </w:rPr>
        <w:t>QoE</w:t>
      </w:r>
      <w:proofErr w:type="spellEnd"/>
      <w:r w:rsidRPr="005337C0">
        <w:rPr>
          <w:rFonts w:eastAsia="等线"/>
          <w:sz w:val="18"/>
        </w:rPr>
        <w:t xml:space="preserve"> metrics.</w:t>
      </w:r>
    </w:p>
    <w:p w:rsidR="00F05AED" w:rsidRPr="005337C0" w:rsidRDefault="00F05AED" w:rsidP="00F05AED">
      <w:pPr>
        <w:numPr>
          <w:ilvl w:val="0"/>
          <w:numId w:val="22"/>
        </w:numPr>
        <w:overflowPunct/>
        <w:autoSpaceDE/>
        <w:autoSpaceDN/>
        <w:adjustRightInd/>
        <w:spacing w:after="120"/>
        <w:textAlignment w:val="auto"/>
        <w:rPr>
          <w:rFonts w:eastAsia="等线"/>
          <w:sz w:val="18"/>
        </w:rPr>
      </w:pPr>
      <w:r w:rsidRPr="005337C0">
        <w:rPr>
          <w:rFonts w:eastAsia="等线"/>
          <w:b/>
          <w:bCs/>
          <w:sz w:val="18"/>
        </w:rPr>
        <w:t>Option 2:</w:t>
      </w:r>
      <w:r w:rsidRPr="005337C0">
        <w:rPr>
          <w:rFonts w:eastAsia="等线"/>
          <w:sz w:val="18"/>
        </w:rPr>
        <w:t xml:space="preserve"> Consider MBS as a communication service, which is based on its definition in TS 23.247. In this context, the intention is to support QMC for existing service types carried via an MBS broadcast session or MBS multicast session. In this case, the </w:t>
      </w:r>
      <w:proofErr w:type="spellStart"/>
      <w:r w:rsidRPr="005337C0">
        <w:rPr>
          <w:rFonts w:eastAsia="等线"/>
          <w:sz w:val="18"/>
        </w:rPr>
        <w:t>QoE</w:t>
      </w:r>
      <w:proofErr w:type="spellEnd"/>
      <w:r w:rsidRPr="005337C0">
        <w:rPr>
          <w:rFonts w:eastAsia="等线"/>
          <w:sz w:val="18"/>
        </w:rPr>
        <w:t xml:space="preserve"> measurement configuration would consider the MBS delivery mode (e.g., broadcast or multicast) used in the session.</w:t>
      </w:r>
    </w:p>
    <w:p w:rsidR="00F05AED" w:rsidRDefault="00EE798B" w:rsidP="006A4B6D">
      <w:pPr>
        <w:rPr>
          <w:rFonts w:eastAsiaTheme="minorEastAsia"/>
          <w:lang w:eastAsia="zh-CN"/>
        </w:rPr>
      </w:pPr>
      <w:r w:rsidRPr="001A4485">
        <w:rPr>
          <w:rFonts w:eastAsiaTheme="minorEastAsia"/>
          <w:lang w:eastAsia="zh-CN"/>
        </w:rPr>
        <w:t xml:space="preserve">But no matter option 1 </w:t>
      </w:r>
      <w:r w:rsidR="001A4485">
        <w:rPr>
          <w:rFonts w:eastAsiaTheme="minorEastAsia"/>
          <w:lang w:eastAsia="zh-CN"/>
        </w:rPr>
        <w:t>or</w:t>
      </w:r>
      <w:r w:rsidRPr="001A4485">
        <w:rPr>
          <w:rFonts w:eastAsiaTheme="minorEastAsia"/>
          <w:lang w:eastAsia="zh-CN"/>
        </w:rPr>
        <w:t xml:space="preserve"> option 2 is chosen, we can continue to discuss </w:t>
      </w:r>
      <w:proofErr w:type="spellStart"/>
      <w:r w:rsidRPr="001A4485">
        <w:rPr>
          <w:rFonts w:eastAsiaTheme="minorEastAsia"/>
          <w:lang w:eastAsia="zh-CN"/>
        </w:rPr>
        <w:t>QoE</w:t>
      </w:r>
      <w:proofErr w:type="spellEnd"/>
      <w:r w:rsidRPr="001A4485">
        <w:rPr>
          <w:rFonts w:eastAsiaTheme="minorEastAsia"/>
          <w:lang w:eastAsia="zh-CN"/>
        </w:rPr>
        <w:t xml:space="preserve"> handling when UE </w:t>
      </w:r>
      <w:r w:rsidR="0038550A">
        <w:rPr>
          <w:rFonts w:eastAsiaTheme="minorEastAsia"/>
          <w:lang w:eastAsia="zh-CN"/>
        </w:rPr>
        <w:t>switches</w:t>
      </w:r>
      <w:r w:rsidRPr="001A4485">
        <w:rPr>
          <w:rFonts w:eastAsiaTheme="minorEastAsia"/>
          <w:lang w:eastAsia="zh-CN"/>
        </w:rPr>
        <w:t xml:space="preserve"> from RRC_IDLE state to RRC_CONNECTED </w:t>
      </w:r>
      <w:r w:rsidRPr="001A4485">
        <w:rPr>
          <w:rFonts w:eastAsiaTheme="minorEastAsia" w:hint="eastAsia"/>
          <w:lang w:eastAsia="zh-CN"/>
        </w:rPr>
        <w:t>state.</w:t>
      </w:r>
    </w:p>
    <w:p w:rsidR="001A4485" w:rsidRPr="001A4485" w:rsidRDefault="009B5477" w:rsidP="006A4B6D">
      <w:pPr>
        <w:rPr>
          <w:rFonts w:eastAsiaTheme="minorEastAsia"/>
          <w:lang w:eastAsia="zh-CN"/>
        </w:rPr>
      </w:pPr>
      <w:r>
        <w:rPr>
          <w:rFonts w:eastAsiaTheme="minorEastAsia"/>
          <w:lang w:eastAsia="zh-CN"/>
        </w:rPr>
        <w:t>In addition</w:t>
      </w:r>
      <w:r w:rsidR="001A4485">
        <w:rPr>
          <w:rFonts w:eastAsiaTheme="minorEastAsia"/>
          <w:lang w:eastAsia="zh-CN"/>
        </w:rPr>
        <w:t xml:space="preserve">, there’s a LS from RAN2[1] about area scope for </w:t>
      </w:r>
      <w:proofErr w:type="spellStart"/>
      <w:r w:rsidR="001A4485">
        <w:rPr>
          <w:rFonts w:eastAsiaTheme="minorEastAsia"/>
          <w:lang w:eastAsia="zh-CN"/>
        </w:rPr>
        <w:t>QoE</w:t>
      </w:r>
      <w:proofErr w:type="spellEnd"/>
      <w:r w:rsidR="001A4485">
        <w:rPr>
          <w:rFonts w:eastAsiaTheme="minorEastAsia"/>
          <w:lang w:eastAsia="zh-CN"/>
        </w:rPr>
        <w:t xml:space="preserve"> measurement, and there is one question</w:t>
      </w:r>
      <w:r w:rsidR="0038550A">
        <w:rPr>
          <w:rFonts w:eastAsiaTheme="minorEastAsia"/>
          <w:lang w:eastAsia="zh-CN"/>
        </w:rPr>
        <w:t xml:space="preserve"> for RAN3</w:t>
      </w:r>
      <w:r w:rsidR="001A4485">
        <w:rPr>
          <w:rFonts w:eastAsiaTheme="minorEastAsia"/>
          <w:lang w:eastAsia="zh-CN"/>
        </w:rPr>
        <w:t xml:space="preserve"> about whether area scope and location filter can be used at the same time.</w:t>
      </w:r>
    </w:p>
    <w:p w:rsidR="00EE798B" w:rsidRDefault="001A4485" w:rsidP="006A4B6D">
      <w:pPr>
        <w:rPr>
          <w:rFonts w:eastAsiaTheme="minorEastAsia"/>
          <w:lang w:eastAsia="zh-CN"/>
        </w:rPr>
      </w:pPr>
      <w:r>
        <w:rPr>
          <w:rFonts w:eastAsiaTheme="minorEastAsia"/>
          <w:lang w:eastAsia="zh-CN"/>
        </w:rPr>
        <w:t>Based on the above background, i</w:t>
      </w:r>
      <w:r w:rsidR="00EE798B" w:rsidRPr="001A4485">
        <w:rPr>
          <w:rFonts w:eastAsiaTheme="minorEastAsia"/>
          <w:lang w:eastAsia="zh-CN"/>
        </w:rPr>
        <w:t>n this contribution, we’d like to</w:t>
      </w:r>
      <w:r>
        <w:rPr>
          <w:rFonts w:eastAsiaTheme="minorEastAsia"/>
          <w:lang w:eastAsia="zh-CN"/>
        </w:rPr>
        <w:t xml:space="preserve"> discuss the following issues:</w:t>
      </w:r>
    </w:p>
    <w:p w:rsidR="001A4485" w:rsidRDefault="001A4485" w:rsidP="001A4485">
      <w:pPr>
        <w:pStyle w:val="aa"/>
        <w:numPr>
          <w:ilvl w:val="0"/>
          <w:numId w:val="23"/>
        </w:numPr>
        <w:ind w:firstLineChars="0"/>
        <w:rPr>
          <w:rFonts w:eastAsiaTheme="minorEastAsia"/>
          <w:lang w:eastAsia="zh-CN"/>
        </w:rPr>
      </w:pPr>
      <w:proofErr w:type="spellStart"/>
      <w:r w:rsidRPr="001A4485">
        <w:rPr>
          <w:rFonts w:eastAsiaTheme="minorEastAsia"/>
          <w:lang w:eastAsia="zh-CN"/>
        </w:rPr>
        <w:t>QoE</w:t>
      </w:r>
      <w:proofErr w:type="spellEnd"/>
      <w:r w:rsidRPr="001A4485">
        <w:rPr>
          <w:rFonts w:eastAsiaTheme="minorEastAsia"/>
          <w:lang w:eastAsia="zh-CN"/>
        </w:rPr>
        <w:t xml:space="preserve"> handling when UE </w:t>
      </w:r>
      <w:r>
        <w:rPr>
          <w:rFonts w:eastAsiaTheme="minorEastAsia"/>
          <w:lang w:eastAsia="zh-CN"/>
        </w:rPr>
        <w:t>switches</w:t>
      </w:r>
      <w:r w:rsidRPr="001A4485">
        <w:rPr>
          <w:rFonts w:eastAsiaTheme="minorEastAsia"/>
          <w:lang w:eastAsia="zh-CN"/>
        </w:rPr>
        <w:t xml:space="preserve"> from RRC_IDLE state</w:t>
      </w:r>
    </w:p>
    <w:p w:rsidR="002155C9" w:rsidRPr="001A4485" w:rsidRDefault="001A4485" w:rsidP="006A4B6D">
      <w:pPr>
        <w:pStyle w:val="aa"/>
        <w:numPr>
          <w:ilvl w:val="0"/>
          <w:numId w:val="23"/>
        </w:numPr>
        <w:ind w:firstLineChars="0"/>
        <w:rPr>
          <w:rFonts w:eastAsiaTheme="minorEastAsia"/>
          <w:lang w:eastAsia="zh-CN"/>
        </w:rPr>
      </w:pPr>
      <w:bookmarkStart w:id="0" w:name="_Hlk142639630"/>
      <w:r>
        <w:rPr>
          <w:rFonts w:eastAsiaTheme="minorEastAsia"/>
          <w:lang w:eastAsia="zh-CN"/>
        </w:rPr>
        <w:t>Co-existence of area scope and location filter</w:t>
      </w:r>
    </w:p>
    <w:bookmarkEnd w:id="0"/>
    <w:p w:rsidR="008040B0" w:rsidRDefault="0092633B" w:rsidP="008040B0">
      <w:pPr>
        <w:pStyle w:val="1"/>
      </w:pPr>
      <w:r>
        <w:t>Discussion</w:t>
      </w:r>
    </w:p>
    <w:p w:rsidR="001A4485" w:rsidRDefault="001A4485" w:rsidP="002E73A7">
      <w:pPr>
        <w:pStyle w:val="2"/>
        <w:spacing w:after="240"/>
        <w:ind w:left="142"/>
      </w:pPr>
      <w:proofErr w:type="spellStart"/>
      <w:r>
        <w:t>QoE</w:t>
      </w:r>
      <w:proofErr w:type="spellEnd"/>
      <w:r>
        <w:t xml:space="preserve"> handling when UE backs from RRC_IDLE</w:t>
      </w:r>
    </w:p>
    <w:p w:rsidR="009E2C03" w:rsidRDefault="00946533" w:rsidP="00946533">
      <w:pPr>
        <w:pStyle w:val="af5"/>
        <w:spacing w:before="75" w:after="75" w:line="315" w:lineRule="atLeast"/>
        <w:rPr>
          <w:rFonts w:ascii="Times New Roman" w:eastAsiaTheme="minorEastAsia" w:hAnsi="Times New Roman" w:cs="Times New Roman"/>
          <w:sz w:val="20"/>
          <w:szCs w:val="20"/>
          <w:lang w:val="en-GB"/>
        </w:rPr>
      </w:pPr>
      <w:r w:rsidRPr="00250FAF">
        <w:rPr>
          <w:rFonts w:ascii="Times New Roman" w:eastAsiaTheme="minorEastAsia" w:hAnsi="Times New Roman" w:cs="Times New Roman"/>
          <w:sz w:val="20"/>
          <w:szCs w:val="20"/>
          <w:lang w:val="en-GB"/>
        </w:rPr>
        <w:t xml:space="preserve">In </w:t>
      </w:r>
      <w:r w:rsidR="00323A7B">
        <w:rPr>
          <w:rFonts w:ascii="Times New Roman" w:eastAsiaTheme="minorEastAsia" w:hAnsi="Times New Roman" w:cs="Times New Roman"/>
          <w:sz w:val="20"/>
          <w:szCs w:val="20"/>
          <w:lang w:val="en-GB"/>
        </w:rPr>
        <w:t>previous</w:t>
      </w:r>
      <w:r w:rsidRPr="00250FAF">
        <w:rPr>
          <w:rFonts w:ascii="Times New Roman" w:eastAsiaTheme="minorEastAsia" w:hAnsi="Times New Roman" w:cs="Times New Roman"/>
          <w:sz w:val="20"/>
          <w:szCs w:val="20"/>
          <w:lang w:val="en-GB"/>
        </w:rPr>
        <w:t xml:space="preserve"> RAN3 meeting</w:t>
      </w:r>
      <w:r w:rsidR="001A4485">
        <w:rPr>
          <w:rFonts w:ascii="Times New Roman" w:eastAsiaTheme="minorEastAsia" w:hAnsi="Times New Roman" w:cs="Times New Roman"/>
          <w:sz w:val="20"/>
          <w:szCs w:val="20"/>
          <w:lang w:val="en-GB"/>
        </w:rPr>
        <w:t>s</w:t>
      </w:r>
      <w:r w:rsidRPr="00250FAF">
        <w:rPr>
          <w:rFonts w:ascii="Times New Roman" w:eastAsiaTheme="minorEastAsia" w:hAnsi="Times New Roman" w:cs="Times New Roman"/>
          <w:sz w:val="20"/>
          <w:szCs w:val="20"/>
          <w:lang w:val="en-GB"/>
        </w:rPr>
        <w:t xml:space="preserve">, it was agreed that MBS BC </w:t>
      </w:r>
      <w:proofErr w:type="spellStart"/>
      <w:r w:rsidRPr="00250FAF">
        <w:rPr>
          <w:rFonts w:ascii="Times New Roman" w:eastAsiaTheme="minorEastAsia" w:hAnsi="Times New Roman" w:cs="Times New Roman"/>
          <w:sz w:val="20"/>
          <w:szCs w:val="20"/>
          <w:lang w:val="en-GB"/>
        </w:rPr>
        <w:t>QoE</w:t>
      </w:r>
      <w:proofErr w:type="spellEnd"/>
      <w:r w:rsidRPr="00250FAF">
        <w:rPr>
          <w:rFonts w:ascii="Times New Roman" w:eastAsiaTheme="minorEastAsia" w:hAnsi="Times New Roman" w:cs="Times New Roman"/>
          <w:sz w:val="20"/>
          <w:szCs w:val="20"/>
          <w:lang w:val="en-GB"/>
        </w:rPr>
        <w:t xml:space="preserve"> measurements can proceed after the UE switches from RRC_IDLE/RRC_INACTIVE to RRC_CONNECTED</w:t>
      </w:r>
      <w:r w:rsidR="00323A7B">
        <w:rPr>
          <w:rFonts w:ascii="Times New Roman" w:eastAsiaTheme="minorEastAsia" w:hAnsi="Times New Roman" w:cs="Times New Roman"/>
          <w:sz w:val="20"/>
          <w:szCs w:val="20"/>
          <w:lang w:val="en-GB"/>
        </w:rPr>
        <w:t>, and</w:t>
      </w:r>
      <w:r w:rsidR="00250FAF">
        <w:rPr>
          <w:rFonts w:ascii="Times New Roman" w:eastAsiaTheme="minorEastAsia" w:hAnsi="Times New Roman" w:cs="Times New Roman"/>
          <w:sz w:val="20"/>
          <w:szCs w:val="20"/>
          <w:lang w:val="en-GB"/>
        </w:rPr>
        <w:t xml:space="preserve"> </w:t>
      </w:r>
      <w:r w:rsidR="009E2C03">
        <w:rPr>
          <w:rFonts w:ascii="Times New Roman" w:eastAsiaTheme="minorEastAsia" w:hAnsi="Times New Roman" w:cs="Times New Roman"/>
          <w:sz w:val="20"/>
          <w:szCs w:val="20"/>
          <w:lang w:val="en-GB"/>
        </w:rPr>
        <w:t>the following information has already been agreed</w:t>
      </w:r>
      <w:r w:rsidR="00323A7B">
        <w:rPr>
          <w:rFonts w:ascii="Times New Roman" w:eastAsiaTheme="minorEastAsia" w:hAnsi="Times New Roman" w:cs="Times New Roman"/>
          <w:sz w:val="20"/>
          <w:szCs w:val="20"/>
          <w:lang w:val="en-GB"/>
        </w:rPr>
        <w:t xml:space="preserve"> to be provided to the new </w:t>
      </w:r>
      <w:proofErr w:type="spellStart"/>
      <w:r w:rsidR="00323A7B">
        <w:rPr>
          <w:rFonts w:ascii="Times New Roman" w:eastAsiaTheme="minorEastAsia" w:hAnsi="Times New Roman" w:cs="Times New Roman"/>
          <w:sz w:val="20"/>
          <w:szCs w:val="20"/>
          <w:lang w:val="en-GB"/>
        </w:rPr>
        <w:t>gNB</w:t>
      </w:r>
      <w:proofErr w:type="spellEnd"/>
      <w:r w:rsidR="009E2C03">
        <w:rPr>
          <w:rFonts w:ascii="Times New Roman" w:eastAsiaTheme="minorEastAsia" w:hAnsi="Times New Roman" w:cs="Times New Roman"/>
          <w:sz w:val="20"/>
          <w:szCs w:val="20"/>
          <w:lang w:val="en-GB"/>
        </w:rPr>
        <w:t>:</w:t>
      </w:r>
    </w:p>
    <w:p w:rsidR="009E2C03" w:rsidRDefault="009E2C03" w:rsidP="009E2C03">
      <w:pPr>
        <w:pStyle w:val="af5"/>
        <w:numPr>
          <w:ilvl w:val="0"/>
          <w:numId w:val="21"/>
        </w:numPr>
        <w:spacing w:before="75" w:after="75" w:line="315" w:lineRule="atLeast"/>
        <w:rPr>
          <w:rFonts w:ascii="Times New Roman" w:eastAsiaTheme="minorEastAsia" w:hAnsi="Times New Roman" w:cs="Times New Roman"/>
          <w:sz w:val="20"/>
          <w:szCs w:val="20"/>
          <w:lang w:val="en-GB"/>
        </w:rPr>
      </w:pP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w:t>
      </w:r>
    </w:p>
    <w:p w:rsidR="009E2C03" w:rsidRDefault="009E2C03" w:rsidP="009E2C03">
      <w:pPr>
        <w:pStyle w:val="af5"/>
        <w:numPr>
          <w:ilvl w:val="0"/>
          <w:numId w:val="21"/>
        </w:numPr>
        <w:spacing w:before="75" w:after="75" w:line="315" w:lineRule="atLeast"/>
        <w:rPr>
          <w:rFonts w:ascii="Times New Roman" w:eastAsiaTheme="minorEastAsia" w:hAnsi="Times New Roman" w:cs="Times New Roman"/>
          <w:sz w:val="20"/>
          <w:szCs w:val="20"/>
          <w:lang w:val="en-GB"/>
        </w:rPr>
      </w:pPr>
      <w:r w:rsidRPr="009E2C03">
        <w:rPr>
          <w:rFonts w:ascii="Times New Roman" w:eastAsiaTheme="minorEastAsia" w:hAnsi="Times New Roman" w:cs="Times New Roman"/>
          <w:sz w:val="20"/>
          <w:szCs w:val="20"/>
          <w:lang w:val="en-GB"/>
        </w:rPr>
        <w:t>RRC level ID</w:t>
      </w:r>
    </w:p>
    <w:p w:rsidR="0054150C" w:rsidRDefault="009E2C03" w:rsidP="00946533">
      <w:pPr>
        <w:pStyle w:val="af5"/>
        <w:numPr>
          <w:ilvl w:val="0"/>
          <w:numId w:val="21"/>
        </w:numPr>
        <w:spacing w:before="75" w:after="75" w:line="315" w:lineRule="atLeast"/>
        <w:rPr>
          <w:rFonts w:ascii="Times New Roman" w:eastAsiaTheme="minorEastAsia" w:hAnsi="Times New Roman" w:cs="Times New Roman"/>
          <w:sz w:val="20"/>
          <w:szCs w:val="20"/>
          <w:lang w:val="en-GB"/>
        </w:rPr>
      </w:pPr>
      <w:proofErr w:type="spellStart"/>
      <w:r w:rsidRPr="009E2C03">
        <w:rPr>
          <w:rFonts w:ascii="Times New Roman" w:eastAsiaTheme="minorEastAsia" w:hAnsi="Times New Roman" w:cs="Times New Roman"/>
          <w:sz w:val="20"/>
          <w:szCs w:val="20"/>
          <w:lang w:val="en-GB"/>
        </w:rPr>
        <w:t>QoE</w:t>
      </w:r>
      <w:proofErr w:type="spellEnd"/>
      <w:r w:rsidRPr="009E2C03">
        <w:rPr>
          <w:rFonts w:ascii="Times New Roman" w:eastAsiaTheme="minorEastAsia" w:hAnsi="Times New Roman" w:cs="Times New Roman"/>
          <w:sz w:val="20"/>
          <w:szCs w:val="20"/>
          <w:lang w:val="en-GB"/>
        </w:rPr>
        <w:t xml:space="preserve"> measurement type (s-based or m-based measurement)</w:t>
      </w:r>
    </w:p>
    <w:p w:rsidR="00323A7B" w:rsidRPr="0054150C" w:rsidRDefault="00323A7B" w:rsidP="00323A7B">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And there’re some leftover issues on other information to be provided, we’d like to discuss the following information:</w:t>
      </w:r>
    </w:p>
    <w:p w:rsidR="0054150C" w:rsidRPr="0054150C" w:rsidRDefault="00323A7B" w:rsidP="0054150C">
      <w:pPr>
        <w:pStyle w:val="af5"/>
        <w:spacing w:before="75" w:after="75" w:line="315" w:lineRule="atLeast"/>
        <w:rPr>
          <w:rFonts w:ascii="Times New Roman" w:eastAsiaTheme="minorEastAsia" w:hAnsi="Times New Roman" w:cs="Times New Roman"/>
          <w:b/>
          <w:sz w:val="20"/>
          <w:szCs w:val="20"/>
          <w:u w:val="single"/>
          <w:lang w:val="en-GB"/>
        </w:rPr>
      </w:pPr>
      <w:r>
        <w:rPr>
          <w:rFonts w:ascii="Times New Roman" w:eastAsiaTheme="minorEastAsia" w:hAnsi="Times New Roman" w:cs="Times New Roman"/>
          <w:b/>
          <w:sz w:val="20"/>
          <w:szCs w:val="20"/>
          <w:u w:val="single"/>
          <w:lang w:val="en-GB"/>
        </w:rPr>
        <w:t>A</w:t>
      </w:r>
      <w:r w:rsidR="0054150C">
        <w:rPr>
          <w:rFonts w:ascii="Times New Roman" w:eastAsiaTheme="minorEastAsia" w:hAnsi="Times New Roman" w:cs="Times New Roman"/>
          <w:b/>
          <w:sz w:val="20"/>
          <w:szCs w:val="20"/>
          <w:u w:val="single"/>
          <w:lang w:val="en-GB"/>
        </w:rPr>
        <w:t xml:space="preserve">vailable </w:t>
      </w:r>
      <w:proofErr w:type="spellStart"/>
      <w:r w:rsidR="0054150C">
        <w:rPr>
          <w:rFonts w:ascii="Times New Roman" w:eastAsiaTheme="minorEastAsia" w:hAnsi="Times New Roman" w:cs="Times New Roman"/>
          <w:b/>
          <w:sz w:val="20"/>
          <w:szCs w:val="20"/>
          <w:u w:val="single"/>
          <w:lang w:val="en-GB"/>
        </w:rPr>
        <w:t>RVQoE</w:t>
      </w:r>
      <w:proofErr w:type="spellEnd"/>
      <w:r w:rsidR="0054150C">
        <w:rPr>
          <w:rFonts w:ascii="Times New Roman" w:eastAsiaTheme="minorEastAsia" w:hAnsi="Times New Roman" w:cs="Times New Roman"/>
          <w:b/>
          <w:sz w:val="20"/>
          <w:szCs w:val="20"/>
          <w:u w:val="single"/>
          <w:lang w:val="en-GB"/>
        </w:rPr>
        <w:t xml:space="preserve"> metrics</w:t>
      </w:r>
      <w:r w:rsidR="0054150C" w:rsidRPr="0054150C">
        <w:rPr>
          <w:rFonts w:ascii="Times New Roman" w:eastAsiaTheme="minorEastAsia" w:hAnsi="Times New Roman" w:cs="Times New Roman"/>
          <w:b/>
          <w:sz w:val="20"/>
          <w:szCs w:val="20"/>
          <w:u w:val="single"/>
          <w:lang w:val="en-GB"/>
        </w:rPr>
        <w:t>?</w:t>
      </w:r>
    </w:p>
    <w:p w:rsidR="0054150C" w:rsidRDefault="00B82B9F" w:rsidP="0054150C">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Although it’s not decided yet whether to support </w:t>
      </w:r>
      <w:proofErr w:type="spellStart"/>
      <w:r>
        <w:rPr>
          <w:rFonts w:ascii="Times New Roman" w:eastAsiaTheme="minorEastAsia" w:hAnsi="Times New Roman" w:cs="Times New Roman"/>
          <w:sz w:val="20"/>
          <w:szCs w:val="20"/>
          <w:lang w:val="en-GB"/>
        </w:rPr>
        <w:t>RVQoE</w:t>
      </w:r>
      <w:proofErr w:type="spellEnd"/>
      <w:r>
        <w:rPr>
          <w:rFonts w:ascii="Times New Roman" w:eastAsiaTheme="minorEastAsia" w:hAnsi="Times New Roman" w:cs="Times New Roman"/>
          <w:sz w:val="20"/>
          <w:szCs w:val="20"/>
          <w:lang w:val="en-GB"/>
        </w:rPr>
        <w:t xml:space="preserve"> measurement in RRC_IDLE and RRC_INACTIVE state, when UE backs to RRC_CONNECTED state and </w:t>
      </w:r>
      <w:r w:rsidR="00982DB6">
        <w:rPr>
          <w:rFonts w:ascii="Times New Roman" w:eastAsiaTheme="minorEastAsia" w:hAnsi="Times New Roman" w:cs="Times New Roman" w:hint="eastAsia"/>
          <w:sz w:val="20"/>
          <w:szCs w:val="20"/>
          <w:lang w:val="en-GB"/>
        </w:rPr>
        <w:t>will</w:t>
      </w:r>
      <w:r w:rsidR="00982DB6">
        <w:rPr>
          <w:rFonts w:ascii="Times New Roman" w:eastAsiaTheme="minorEastAsia" w:hAnsi="Times New Roman" w:cs="Times New Roman"/>
          <w:sz w:val="20"/>
          <w:szCs w:val="20"/>
          <w:lang w:val="en-GB"/>
        </w:rPr>
        <w:t xml:space="preserve"> be </w:t>
      </w:r>
      <w:r>
        <w:rPr>
          <w:rFonts w:ascii="Times New Roman" w:eastAsiaTheme="minorEastAsia" w:hAnsi="Times New Roman" w:cs="Times New Roman"/>
          <w:sz w:val="20"/>
          <w:szCs w:val="20"/>
          <w:lang w:val="en-GB"/>
        </w:rPr>
        <w:t xml:space="preserve">served by a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w:t>
      </w:r>
      <w:r w:rsidR="00982DB6">
        <w:rPr>
          <w:rFonts w:ascii="Times New Roman" w:eastAsiaTheme="minorEastAsia" w:hAnsi="Times New Roman" w:cs="Times New Roman"/>
          <w:sz w:val="20"/>
          <w:szCs w:val="20"/>
          <w:lang w:val="en-GB"/>
        </w:rPr>
        <w:t xml:space="preserve">and the following serving </w:t>
      </w:r>
      <w:proofErr w:type="spellStart"/>
      <w:r w:rsidR="00982DB6">
        <w:rPr>
          <w:rFonts w:ascii="Times New Roman" w:eastAsiaTheme="minorEastAsia" w:hAnsi="Times New Roman" w:cs="Times New Roman"/>
          <w:sz w:val="20"/>
          <w:szCs w:val="20"/>
          <w:lang w:val="en-GB"/>
        </w:rPr>
        <w:t>gNBs</w:t>
      </w:r>
      <w:proofErr w:type="spellEnd"/>
      <w:r w:rsidR="00982DB6">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 xml:space="preserve">can configure </w:t>
      </w:r>
      <w:proofErr w:type="spellStart"/>
      <w:r>
        <w:rPr>
          <w:rFonts w:ascii="Times New Roman" w:eastAsiaTheme="minorEastAsia" w:hAnsi="Times New Roman" w:cs="Times New Roman"/>
          <w:sz w:val="20"/>
          <w:szCs w:val="20"/>
          <w:lang w:val="en-GB"/>
        </w:rPr>
        <w:t>RVQoE</w:t>
      </w:r>
      <w:proofErr w:type="spellEnd"/>
      <w:r>
        <w:rPr>
          <w:rFonts w:ascii="Times New Roman" w:eastAsiaTheme="minorEastAsia" w:hAnsi="Times New Roman" w:cs="Times New Roman"/>
          <w:sz w:val="20"/>
          <w:szCs w:val="20"/>
          <w:lang w:val="en-GB"/>
        </w:rPr>
        <w:t xml:space="preserve"> metrics for its own resource optimization</w:t>
      </w:r>
      <w:r w:rsidR="00982DB6">
        <w:rPr>
          <w:rFonts w:ascii="Times New Roman" w:eastAsiaTheme="minorEastAsia" w:hAnsi="Times New Roman" w:cs="Times New Roman"/>
          <w:sz w:val="20"/>
          <w:szCs w:val="20"/>
          <w:lang w:val="en-GB"/>
        </w:rPr>
        <w:t xml:space="preserve"> when UE is in </w:t>
      </w:r>
      <w:r w:rsidR="00982DB6">
        <w:rPr>
          <w:rFonts w:ascii="Times New Roman" w:eastAsiaTheme="minorEastAsia" w:hAnsi="Times New Roman" w:cs="Times New Roman"/>
          <w:sz w:val="20"/>
          <w:szCs w:val="20"/>
          <w:lang w:val="en-GB"/>
        </w:rPr>
        <w:lastRenderedPageBreak/>
        <w:t>RRC_CONNCTED state</w:t>
      </w:r>
      <w:r>
        <w:rPr>
          <w:rFonts w:ascii="Times New Roman" w:eastAsiaTheme="minorEastAsia" w:hAnsi="Times New Roman" w:cs="Times New Roman"/>
          <w:sz w:val="20"/>
          <w:szCs w:val="20"/>
          <w:lang w:val="en-GB"/>
        </w:rPr>
        <w:t xml:space="preserve">. </w:t>
      </w:r>
      <w:r w:rsidR="00800101">
        <w:rPr>
          <w:rFonts w:ascii="Times New Roman" w:eastAsiaTheme="minorEastAsia" w:hAnsi="Times New Roman" w:cs="Times New Roman"/>
          <w:sz w:val="20"/>
          <w:szCs w:val="20"/>
          <w:lang w:val="en-GB"/>
        </w:rPr>
        <w:t xml:space="preserve">In our view, the available </w:t>
      </w:r>
      <w:proofErr w:type="spellStart"/>
      <w:r w:rsidR="00800101">
        <w:rPr>
          <w:rFonts w:ascii="Times New Roman" w:eastAsiaTheme="minorEastAsia" w:hAnsi="Times New Roman" w:cs="Times New Roman"/>
          <w:sz w:val="20"/>
          <w:szCs w:val="20"/>
          <w:lang w:val="en-GB"/>
        </w:rPr>
        <w:t>RVQoE</w:t>
      </w:r>
      <w:proofErr w:type="spellEnd"/>
      <w:r w:rsidR="00800101">
        <w:rPr>
          <w:rFonts w:ascii="Times New Roman" w:eastAsiaTheme="minorEastAsia" w:hAnsi="Times New Roman" w:cs="Times New Roman"/>
          <w:sz w:val="20"/>
          <w:szCs w:val="20"/>
          <w:lang w:val="en-GB"/>
        </w:rPr>
        <w:t xml:space="preserve"> metrics </w:t>
      </w:r>
      <w:r w:rsidR="00323A7B">
        <w:rPr>
          <w:rFonts w:ascii="Times New Roman" w:eastAsiaTheme="minorEastAsia" w:hAnsi="Times New Roman" w:cs="Times New Roman"/>
          <w:sz w:val="20"/>
          <w:szCs w:val="20"/>
          <w:lang w:val="en-GB"/>
        </w:rPr>
        <w:t>should</w:t>
      </w:r>
      <w:r w:rsidR="00800101">
        <w:rPr>
          <w:rFonts w:ascii="Times New Roman" w:eastAsiaTheme="minorEastAsia" w:hAnsi="Times New Roman" w:cs="Times New Roman"/>
          <w:sz w:val="20"/>
          <w:szCs w:val="20"/>
          <w:lang w:val="en-GB"/>
        </w:rPr>
        <w:t xml:space="preserve"> be provided to the new </w:t>
      </w:r>
      <w:proofErr w:type="spellStart"/>
      <w:r w:rsidR="00800101">
        <w:rPr>
          <w:rFonts w:ascii="Times New Roman" w:eastAsiaTheme="minorEastAsia" w:hAnsi="Times New Roman" w:cs="Times New Roman"/>
          <w:sz w:val="20"/>
          <w:szCs w:val="20"/>
          <w:lang w:val="en-GB"/>
        </w:rPr>
        <w:t>gNB</w:t>
      </w:r>
      <w:proofErr w:type="spellEnd"/>
      <w:r w:rsidR="00800101">
        <w:rPr>
          <w:rFonts w:ascii="Times New Roman" w:eastAsiaTheme="minorEastAsia" w:hAnsi="Times New Roman" w:cs="Times New Roman"/>
          <w:sz w:val="20"/>
          <w:szCs w:val="20"/>
          <w:lang w:val="en-GB"/>
        </w:rPr>
        <w:t xml:space="preserve"> </w:t>
      </w:r>
      <w:r w:rsidR="00982DB6">
        <w:rPr>
          <w:rFonts w:ascii="Times New Roman" w:eastAsiaTheme="minorEastAsia" w:hAnsi="Times New Roman" w:cs="Times New Roman"/>
          <w:sz w:val="20"/>
          <w:szCs w:val="20"/>
          <w:lang w:val="en-GB"/>
        </w:rPr>
        <w:t>when</w:t>
      </w:r>
      <w:r w:rsidR="00800101">
        <w:rPr>
          <w:rFonts w:ascii="Times New Roman" w:eastAsiaTheme="minorEastAsia" w:hAnsi="Times New Roman" w:cs="Times New Roman"/>
          <w:sz w:val="20"/>
          <w:szCs w:val="20"/>
          <w:lang w:val="en-GB"/>
        </w:rPr>
        <w:t xml:space="preserve"> a UE switches from the RRC_DILE to RRC_CONNECTED state.</w:t>
      </w:r>
    </w:p>
    <w:p w:rsidR="00800101" w:rsidRPr="00800101" w:rsidRDefault="00800101" w:rsidP="0054150C">
      <w:pPr>
        <w:pStyle w:val="af5"/>
        <w:spacing w:before="75" w:after="75"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Observation</w:t>
      </w:r>
      <w:r w:rsidR="00982DB6">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available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metrics can be used by the 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and the following serving </w:t>
      </w:r>
      <w:proofErr w:type="spellStart"/>
      <w:r w:rsidRPr="00800101">
        <w:rPr>
          <w:rFonts w:ascii="Times New Roman" w:eastAsiaTheme="minorEastAsia" w:hAnsi="Times New Roman" w:cs="Times New Roman"/>
          <w:b/>
          <w:sz w:val="20"/>
          <w:szCs w:val="20"/>
          <w:lang w:val="en-GB"/>
        </w:rPr>
        <w:t>gNBs</w:t>
      </w:r>
      <w:proofErr w:type="spellEnd"/>
      <w:r w:rsidRPr="00800101">
        <w:rPr>
          <w:rFonts w:ascii="Times New Roman" w:eastAsiaTheme="minorEastAsia" w:hAnsi="Times New Roman" w:cs="Times New Roman"/>
          <w:b/>
          <w:sz w:val="20"/>
          <w:szCs w:val="20"/>
          <w:lang w:val="en-GB"/>
        </w:rPr>
        <w:t xml:space="preserve"> to configure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measurement when UE is in RRC_CONNECTED state.</w:t>
      </w:r>
    </w:p>
    <w:p w:rsidR="00B82B9F" w:rsidRPr="00800101" w:rsidRDefault="00B82B9F" w:rsidP="0054150C">
      <w:pPr>
        <w:pStyle w:val="af5"/>
        <w:spacing w:before="75" w:after="75"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Proposal</w:t>
      </w:r>
      <w:r w:rsidR="00982DB6">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w:t>
      </w:r>
      <w:r w:rsidR="00800101" w:rsidRPr="00800101">
        <w:rPr>
          <w:rFonts w:ascii="Times New Roman" w:eastAsiaTheme="minorEastAsia" w:hAnsi="Times New Roman" w:cs="Times New Roman"/>
          <w:b/>
          <w:sz w:val="20"/>
          <w:szCs w:val="20"/>
          <w:lang w:val="en-GB"/>
        </w:rPr>
        <w:t xml:space="preserve">available </w:t>
      </w:r>
      <w:proofErr w:type="spellStart"/>
      <w:r w:rsidR="00800101" w:rsidRPr="00800101">
        <w:rPr>
          <w:rFonts w:ascii="Times New Roman" w:eastAsiaTheme="minorEastAsia" w:hAnsi="Times New Roman" w:cs="Times New Roman"/>
          <w:b/>
          <w:sz w:val="20"/>
          <w:szCs w:val="20"/>
          <w:lang w:val="en-GB"/>
        </w:rPr>
        <w:t>RVQoE</w:t>
      </w:r>
      <w:proofErr w:type="spellEnd"/>
      <w:r w:rsidR="00800101" w:rsidRPr="00800101">
        <w:rPr>
          <w:rFonts w:ascii="Times New Roman" w:eastAsiaTheme="minorEastAsia" w:hAnsi="Times New Roman" w:cs="Times New Roman"/>
          <w:b/>
          <w:sz w:val="20"/>
          <w:szCs w:val="20"/>
          <w:lang w:val="en-GB"/>
        </w:rPr>
        <w:t xml:space="preserve"> metrics should be provided to the new </w:t>
      </w:r>
      <w:proofErr w:type="spellStart"/>
      <w:r w:rsidR="00800101" w:rsidRPr="00800101">
        <w:rPr>
          <w:rFonts w:ascii="Times New Roman" w:eastAsiaTheme="minorEastAsia" w:hAnsi="Times New Roman" w:cs="Times New Roman"/>
          <w:b/>
          <w:sz w:val="20"/>
          <w:szCs w:val="20"/>
          <w:lang w:val="en-GB"/>
        </w:rPr>
        <w:t>gNB</w:t>
      </w:r>
      <w:proofErr w:type="spellEnd"/>
      <w:r w:rsidR="00800101" w:rsidRPr="00800101">
        <w:rPr>
          <w:rFonts w:ascii="Times New Roman" w:eastAsiaTheme="minorEastAsia" w:hAnsi="Times New Roman" w:cs="Times New Roman"/>
          <w:b/>
          <w:sz w:val="20"/>
          <w:szCs w:val="20"/>
          <w:lang w:val="en-GB"/>
        </w:rPr>
        <w:t xml:space="preserve"> when UE switches from RRC_IDLE to RRC_CONNECTED state.</w:t>
      </w:r>
    </w:p>
    <w:p w:rsidR="0045630B" w:rsidRPr="00B82B9F" w:rsidRDefault="00323A7B" w:rsidP="00946533">
      <w:pPr>
        <w:pStyle w:val="af5"/>
        <w:spacing w:before="75" w:after="75" w:line="315" w:lineRule="atLeast"/>
        <w:rPr>
          <w:rFonts w:ascii="Times New Roman" w:eastAsiaTheme="minorEastAsia" w:hAnsi="Times New Roman" w:cs="Times New Roman"/>
          <w:b/>
          <w:sz w:val="20"/>
          <w:szCs w:val="20"/>
          <w:u w:val="single"/>
          <w:lang w:val="en-GB"/>
        </w:rPr>
      </w:pPr>
      <w:r>
        <w:rPr>
          <w:rFonts w:ascii="Times New Roman" w:eastAsiaTheme="minorEastAsia" w:hAnsi="Times New Roman" w:cs="Times New Roman"/>
          <w:b/>
          <w:sz w:val="20"/>
          <w:szCs w:val="20"/>
          <w:u w:val="single"/>
          <w:lang w:val="en-GB"/>
        </w:rPr>
        <w:t>A</w:t>
      </w:r>
      <w:r w:rsidR="00B50DBC" w:rsidRPr="00B82B9F">
        <w:rPr>
          <w:rFonts w:ascii="Times New Roman" w:eastAsiaTheme="minorEastAsia" w:hAnsi="Times New Roman" w:cs="Times New Roman"/>
          <w:b/>
          <w:sz w:val="20"/>
          <w:szCs w:val="20"/>
          <w:u w:val="single"/>
          <w:lang w:val="en-GB"/>
        </w:rPr>
        <w:t xml:space="preserve">rea scope and </w:t>
      </w:r>
      <w:r w:rsidR="006927D7" w:rsidRPr="00B82B9F">
        <w:rPr>
          <w:rFonts w:ascii="Times New Roman" w:eastAsiaTheme="minorEastAsia" w:hAnsi="Times New Roman" w:cs="Times New Roman"/>
          <w:b/>
          <w:sz w:val="20"/>
          <w:szCs w:val="20"/>
          <w:u w:val="single"/>
          <w:lang w:val="en-GB"/>
        </w:rPr>
        <w:t xml:space="preserve">slice scope? </w:t>
      </w:r>
    </w:p>
    <w:p w:rsidR="00B50DBC" w:rsidRDefault="00323A7B" w:rsidP="00946533">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scope </w:t>
      </w:r>
      <w:r w:rsidR="001A4485">
        <w:rPr>
          <w:rFonts w:ascii="Times New Roman" w:eastAsiaTheme="minorEastAsia" w:hAnsi="Times New Roman" w:cs="Times New Roman"/>
          <w:sz w:val="20"/>
          <w:szCs w:val="20"/>
          <w:lang w:val="en-GB"/>
        </w:rPr>
        <w:t>information</w:t>
      </w:r>
      <w:r w:rsidR="006927D7">
        <w:rPr>
          <w:rFonts w:ascii="Times New Roman" w:eastAsiaTheme="minorEastAsia" w:hAnsi="Times New Roman" w:cs="Times New Roman"/>
          <w:sz w:val="20"/>
          <w:szCs w:val="20"/>
          <w:lang w:val="en-GB"/>
        </w:rPr>
        <w:t xml:space="preserve"> is related to whether the new </w:t>
      </w:r>
      <w:proofErr w:type="spellStart"/>
      <w:r w:rsidR="006927D7">
        <w:rPr>
          <w:rFonts w:ascii="Times New Roman" w:eastAsiaTheme="minorEastAsia" w:hAnsi="Times New Roman" w:cs="Times New Roman"/>
          <w:sz w:val="20"/>
          <w:szCs w:val="20"/>
          <w:lang w:val="en-GB"/>
        </w:rPr>
        <w:t>gNB</w:t>
      </w:r>
      <w:proofErr w:type="spellEnd"/>
      <w:r w:rsidR="006927D7">
        <w:rPr>
          <w:rFonts w:ascii="Times New Roman" w:eastAsiaTheme="minorEastAsia" w:hAnsi="Times New Roman" w:cs="Times New Roman"/>
          <w:sz w:val="20"/>
          <w:szCs w:val="20"/>
          <w:lang w:val="en-GB"/>
        </w:rPr>
        <w:t xml:space="preserve"> and the following serving </w:t>
      </w:r>
      <w:proofErr w:type="spellStart"/>
      <w:r w:rsidR="006927D7">
        <w:rPr>
          <w:rFonts w:ascii="Times New Roman" w:eastAsiaTheme="minorEastAsia" w:hAnsi="Times New Roman" w:cs="Times New Roman"/>
          <w:sz w:val="20"/>
          <w:szCs w:val="20"/>
          <w:lang w:val="en-GB"/>
        </w:rPr>
        <w:t>gNBs</w:t>
      </w:r>
      <w:proofErr w:type="spellEnd"/>
      <w:r w:rsidR="006927D7">
        <w:rPr>
          <w:rFonts w:ascii="Times New Roman" w:eastAsiaTheme="minorEastAsia" w:hAnsi="Times New Roman" w:cs="Times New Roman"/>
          <w:sz w:val="20"/>
          <w:szCs w:val="20"/>
          <w:lang w:val="en-GB"/>
        </w:rPr>
        <w:t xml:space="preserve"> need to check the area scope and slice scope. E.g. if the new </w:t>
      </w:r>
      <w:proofErr w:type="spellStart"/>
      <w:r w:rsidR="006927D7">
        <w:rPr>
          <w:rFonts w:ascii="Times New Roman" w:eastAsiaTheme="minorEastAsia" w:hAnsi="Times New Roman" w:cs="Times New Roman"/>
          <w:sz w:val="20"/>
          <w:szCs w:val="20"/>
          <w:lang w:val="en-GB"/>
        </w:rPr>
        <w:t>gNB</w:t>
      </w:r>
      <w:proofErr w:type="spellEnd"/>
      <w:r w:rsidR="006927D7">
        <w:rPr>
          <w:rFonts w:ascii="Times New Roman" w:eastAsiaTheme="minorEastAsia" w:hAnsi="Times New Roman" w:cs="Times New Roman"/>
          <w:sz w:val="20"/>
          <w:szCs w:val="20"/>
          <w:lang w:val="en-GB"/>
        </w:rPr>
        <w:t xml:space="preserve"> check</w:t>
      </w:r>
      <w:r w:rsidR="009A64D0">
        <w:rPr>
          <w:rFonts w:ascii="Times New Roman" w:eastAsiaTheme="minorEastAsia" w:hAnsi="Times New Roman" w:cs="Times New Roman"/>
          <w:sz w:val="20"/>
          <w:szCs w:val="20"/>
          <w:lang w:val="en-GB"/>
        </w:rPr>
        <w:t>s</w:t>
      </w:r>
      <w:r w:rsidR="006927D7">
        <w:rPr>
          <w:rFonts w:ascii="Times New Roman" w:eastAsiaTheme="minorEastAsia" w:hAnsi="Times New Roman" w:cs="Times New Roman"/>
          <w:sz w:val="20"/>
          <w:szCs w:val="20"/>
          <w:lang w:val="en-GB"/>
        </w:rPr>
        <w:t xml:space="preserve"> the </w:t>
      </w:r>
      <w:r w:rsidR="009A64D0">
        <w:rPr>
          <w:rFonts w:ascii="Times New Roman" w:eastAsiaTheme="minorEastAsia" w:hAnsi="Times New Roman" w:cs="Times New Roman"/>
          <w:sz w:val="20"/>
          <w:szCs w:val="20"/>
          <w:lang w:val="en-GB"/>
        </w:rPr>
        <w:t>area</w:t>
      </w:r>
      <w:r w:rsidR="006927D7">
        <w:rPr>
          <w:rFonts w:ascii="Times New Roman" w:eastAsiaTheme="minorEastAsia" w:hAnsi="Times New Roman" w:cs="Times New Roman"/>
          <w:sz w:val="20"/>
          <w:szCs w:val="20"/>
          <w:lang w:val="en-GB"/>
        </w:rPr>
        <w:t xml:space="preserve"> scope</w:t>
      </w:r>
      <w:r w:rsidR="009A64D0">
        <w:rPr>
          <w:rFonts w:ascii="Times New Roman" w:eastAsiaTheme="minorEastAsia" w:hAnsi="Times New Roman" w:cs="Times New Roman"/>
          <w:sz w:val="20"/>
          <w:szCs w:val="20"/>
          <w:lang w:val="en-GB"/>
        </w:rPr>
        <w:t xml:space="preserve"> and finds that the UE is not in the scope, the new </w:t>
      </w:r>
      <w:proofErr w:type="spellStart"/>
      <w:r w:rsidR="009A64D0">
        <w:rPr>
          <w:rFonts w:ascii="Times New Roman" w:eastAsiaTheme="minorEastAsia" w:hAnsi="Times New Roman" w:cs="Times New Roman"/>
          <w:sz w:val="20"/>
          <w:szCs w:val="20"/>
          <w:lang w:val="en-GB"/>
        </w:rPr>
        <w:t>gNB</w:t>
      </w:r>
      <w:proofErr w:type="spellEnd"/>
      <w:r w:rsidR="009A64D0">
        <w:rPr>
          <w:rFonts w:ascii="Times New Roman" w:eastAsiaTheme="minorEastAsia" w:hAnsi="Times New Roman" w:cs="Times New Roman"/>
          <w:sz w:val="20"/>
          <w:szCs w:val="20"/>
          <w:lang w:val="en-GB"/>
        </w:rPr>
        <w:t xml:space="preserve"> will release the corresponding </w:t>
      </w:r>
      <w:proofErr w:type="spellStart"/>
      <w:r w:rsidR="009A64D0">
        <w:rPr>
          <w:rFonts w:ascii="Times New Roman" w:eastAsiaTheme="minorEastAsia" w:hAnsi="Times New Roman" w:cs="Times New Roman"/>
          <w:sz w:val="20"/>
          <w:szCs w:val="20"/>
          <w:lang w:val="en-GB"/>
        </w:rPr>
        <w:t>QoE</w:t>
      </w:r>
      <w:proofErr w:type="spellEnd"/>
      <w:r w:rsidR="009A64D0">
        <w:rPr>
          <w:rFonts w:ascii="Times New Roman" w:eastAsiaTheme="minorEastAsia" w:hAnsi="Times New Roman" w:cs="Times New Roman"/>
          <w:sz w:val="20"/>
          <w:szCs w:val="20"/>
          <w:lang w:val="en-GB"/>
        </w:rPr>
        <w:t xml:space="preserve"> configuration</w:t>
      </w:r>
      <w:r w:rsidR="00982DB6">
        <w:rPr>
          <w:rFonts w:ascii="Times New Roman" w:eastAsiaTheme="minorEastAsia" w:hAnsi="Times New Roman" w:cs="Times New Roman"/>
          <w:sz w:val="20"/>
          <w:szCs w:val="20"/>
          <w:lang w:val="en-GB"/>
        </w:rPr>
        <w:t xml:space="preserve"> in UE</w:t>
      </w:r>
      <w:r w:rsidR="009A64D0">
        <w:rPr>
          <w:rFonts w:ascii="Times New Roman" w:eastAsiaTheme="minorEastAsia" w:hAnsi="Times New Roman" w:cs="Times New Roman"/>
          <w:sz w:val="20"/>
          <w:szCs w:val="20"/>
          <w:lang w:val="en-GB"/>
        </w:rPr>
        <w:t>, but if the following</w:t>
      </w:r>
      <w:r w:rsidR="00592D76">
        <w:rPr>
          <w:rFonts w:ascii="Times New Roman" w:eastAsiaTheme="minorEastAsia" w:hAnsi="Times New Roman" w:cs="Times New Roman"/>
          <w:sz w:val="20"/>
          <w:szCs w:val="20"/>
          <w:lang w:val="en-GB"/>
        </w:rPr>
        <w:t xml:space="preserve"> serving</w:t>
      </w:r>
      <w:r w:rsidR="009A64D0">
        <w:rPr>
          <w:rFonts w:ascii="Times New Roman" w:eastAsiaTheme="minorEastAsia" w:hAnsi="Times New Roman" w:cs="Times New Roman"/>
          <w:sz w:val="20"/>
          <w:szCs w:val="20"/>
          <w:lang w:val="en-GB"/>
        </w:rPr>
        <w:t xml:space="preserve"> </w:t>
      </w:r>
      <w:proofErr w:type="spellStart"/>
      <w:r w:rsidR="009A64D0">
        <w:rPr>
          <w:rFonts w:ascii="Times New Roman" w:eastAsiaTheme="minorEastAsia" w:hAnsi="Times New Roman" w:cs="Times New Roman"/>
          <w:sz w:val="20"/>
          <w:szCs w:val="20"/>
          <w:lang w:val="en-GB"/>
        </w:rPr>
        <w:t>gNB</w:t>
      </w:r>
      <w:proofErr w:type="spellEnd"/>
      <w:r w:rsidR="009A64D0">
        <w:rPr>
          <w:rFonts w:ascii="Times New Roman" w:eastAsiaTheme="minorEastAsia" w:hAnsi="Times New Roman" w:cs="Times New Roman"/>
          <w:sz w:val="20"/>
          <w:szCs w:val="20"/>
          <w:lang w:val="en-GB"/>
        </w:rPr>
        <w:t xml:space="preserve"> finds that the UE in </w:t>
      </w:r>
      <w:r w:rsidR="00592D76">
        <w:rPr>
          <w:rFonts w:ascii="Times New Roman" w:eastAsiaTheme="minorEastAsia" w:hAnsi="Times New Roman" w:cs="Times New Roman"/>
          <w:sz w:val="20"/>
          <w:szCs w:val="20"/>
          <w:lang w:val="en-GB"/>
        </w:rPr>
        <w:t xml:space="preserve">scope again, the following serving </w:t>
      </w:r>
      <w:proofErr w:type="spellStart"/>
      <w:r w:rsidR="00592D76">
        <w:rPr>
          <w:rFonts w:ascii="Times New Roman" w:eastAsiaTheme="minorEastAsia" w:hAnsi="Times New Roman" w:cs="Times New Roman"/>
          <w:sz w:val="20"/>
          <w:szCs w:val="20"/>
          <w:lang w:val="en-GB"/>
        </w:rPr>
        <w:t>gNB</w:t>
      </w:r>
      <w:proofErr w:type="spellEnd"/>
      <w:r w:rsidR="00592D76">
        <w:rPr>
          <w:rFonts w:ascii="Times New Roman" w:eastAsiaTheme="minorEastAsia" w:hAnsi="Times New Roman" w:cs="Times New Roman"/>
          <w:sz w:val="20"/>
          <w:szCs w:val="20"/>
          <w:lang w:val="en-GB"/>
        </w:rPr>
        <w:t xml:space="preserve"> cannot send the configuration container to the UE to activate the corresponding </w:t>
      </w:r>
      <w:proofErr w:type="spellStart"/>
      <w:r w:rsidR="00592D76">
        <w:rPr>
          <w:rFonts w:ascii="Times New Roman" w:eastAsiaTheme="minorEastAsia" w:hAnsi="Times New Roman" w:cs="Times New Roman"/>
          <w:sz w:val="20"/>
          <w:szCs w:val="20"/>
          <w:lang w:val="en-GB"/>
        </w:rPr>
        <w:t>QoE</w:t>
      </w:r>
      <w:proofErr w:type="spellEnd"/>
      <w:r w:rsidR="00592D76">
        <w:rPr>
          <w:rFonts w:ascii="Times New Roman" w:eastAsiaTheme="minorEastAsia" w:hAnsi="Times New Roman" w:cs="Times New Roman"/>
          <w:sz w:val="20"/>
          <w:szCs w:val="20"/>
          <w:lang w:val="en-GB"/>
        </w:rPr>
        <w:t xml:space="preserve"> configuration, as it’s agreed that “</w:t>
      </w:r>
      <w:r w:rsidR="00592D76" w:rsidRPr="00592D76">
        <w:rPr>
          <w:rFonts w:ascii="Calibri" w:hAnsi="Calibri" w:cs="Calibri" w:hint="eastAsia"/>
          <w:i/>
          <w:iCs/>
          <w:color w:val="00B050"/>
          <w:kern w:val="2"/>
          <w:sz w:val="20"/>
          <w:szCs w:val="16"/>
          <w:lang w:eastAsia="en-US"/>
        </w:rPr>
        <w:t>C</w:t>
      </w:r>
      <w:r w:rsidR="00592D76" w:rsidRPr="00592D76">
        <w:rPr>
          <w:rFonts w:ascii="Calibri" w:hAnsi="Calibri" w:cs="Calibri"/>
          <w:i/>
          <w:iCs/>
          <w:color w:val="00B050"/>
          <w:kern w:val="2"/>
          <w:sz w:val="20"/>
          <w:szCs w:val="16"/>
          <w:lang w:eastAsia="en-US"/>
        </w:rPr>
        <w:t xml:space="preserve">onfiguration container need not to be provided to the new </w:t>
      </w:r>
      <w:proofErr w:type="spellStart"/>
      <w:r w:rsidR="00592D76" w:rsidRPr="00592D76">
        <w:rPr>
          <w:rFonts w:ascii="Calibri" w:hAnsi="Calibri" w:cs="Calibri"/>
          <w:i/>
          <w:iCs/>
          <w:color w:val="00B050"/>
          <w:kern w:val="2"/>
          <w:sz w:val="20"/>
          <w:szCs w:val="16"/>
          <w:lang w:eastAsia="en-US"/>
        </w:rPr>
        <w:t>gNB</w:t>
      </w:r>
      <w:proofErr w:type="spellEnd"/>
      <w:r w:rsidR="00592D76" w:rsidRPr="00592D76">
        <w:rPr>
          <w:rFonts w:ascii="Calibri" w:hAnsi="Calibri" w:cs="Calibri"/>
          <w:i/>
          <w:iCs/>
          <w:color w:val="00B050"/>
          <w:kern w:val="2"/>
          <w:sz w:val="20"/>
          <w:szCs w:val="16"/>
          <w:lang w:eastAsia="en-US"/>
        </w:rPr>
        <w:t xml:space="preserve"> for MBS broadcast service</w:t>
      </w:r>
      <w:r w:rsidR="00592D76">
        <w:rPr>
          <w:rFonts w:ascii="Times New Roman" w:eastAsiaTheme="minorEastAsia" w:hAnsi="Times New Roman" w:cs="Times New Roman"/>
          <w:sz w:val="20"/>
          <w:szCs w:val="20"/>
          <w:lang w:val="en-GB"/>
        </w:rPr>
        <w:t>”</w:t>
      </w:r>
      <w:r w:rsidR="00DF648F">
        <w:rPr>
          <w:rFonts w:ascii="Times New Roman" w:eastAsiaTheme="minorEastAsia" w:hAnsi="Times New Roman" w:cs="Times New Roman"/>
          <w:sz w:val="20"/>
          <w:szCs w:val="20"/>
          <w:lang w:val="en-GB"/>
        </w:rPr>
        <w:t>,</w:t>
      </w:r>
      <w:r w:rsidR="00E7276D">
        <w:rPr>
          <w:rFonts w:ascii="Times New Roman" w:eastAsiaTheme="minorEastAsia" w:hAnsi="Times New Roman" w:cs="Times New Roman"/>
          <w:sz w:val="20"/>
          <w:szCs w:val="20"/>
          <w:lang w:val="en-GB"/>
        </w:rPr>
        <w:t xml:space="preserve"> so</w:t>
      </w:r>
      <w:r w:rsidR="00DF648F">
        <w:rPr>
          <w:rFonts w:ascii="Times New Roman" w:eastAsiaTheme="minorEastAsia" w:hAnsi="Times New Roman" w:cs="Times New Roman"/>
          <w:sz w:val="20"/>
          <w:szCs w:val="20"/>
          <w:lang w:val="en-GB"/>
        </w:rPr>
        <w:t xml:space="preserve"> without </w:t>
      </w:r>
      <w:r w:rsidR="00E7276D">
        <w:rPr>
          <w:rFonts w:ascii="Times New Roman" w:eastAsiaTheme="minorEastAsia" w:hAnsi="Times New Roman" w:cs="Times New Roman"/>
          <w:sz w:val="20"/>
          <w:szCs w:val="20"/>
          <w:lang w:val="en-GB"/>
        </w:rPr>
        <w:t xml:space="preserve">having the configuration container, the </w:t>
      </w:r>
      <w:r w:rsidR="000E348A">
        <w:rPr>
          <w:rFonts w:ascii="Times New Roman" w:eastAsiaTheme="minorEastAsia" w:hAnsi="Times New Roman" w:cs="Times New Roman"/>
          <w:sz w:val="20"/>
          <w:szCs w:val="20"/>
          <w:lang w:val="en-GB"/>
        </w:rPr>
        <w:t xml:space="preserve">new </w:t>
      </w:r>
      <w:proofErr w:type="spellStart"/>
      <w:r w:rsidR="000E348A">
        <w:rPr>
          <w:rFonts w:ascii="Times New Roman" w:eastAsiaTheme="minorEastAsia" w:hAnsi="Times New Roman" w:cs="Times New Roman"/>
          <w:sz w:val="20"/>
          <w:szCs w:val="20"/>
          <w:lang w:val="en-GB"/>
        </w:rPr>
        <w:t>gNB</w:t>
      </w:r>
      <w:proofErr w:type="spellEnd"/>
      <w:r w:rsidR="000E348A">
        <w:rPr>
          <w:rFonts w:ascii="Times New Roman" w:eastAsiaTheme="minorEastAsia" w:hAnsi="Times New Roman" w:cs="Times New Roman"/>
          <w:sz w:val="20"/>
          <w:szCs w:val="20"/>
          <w:lang w:val="en-GB"/>
        </w:rPr>
        <w:t xml:space="preserve"> and the following serving </w:t>
      </w:r>
      <w:proofErr w:type="spellStart"/>
      <w:r w:rsidR="000E348A">
        <w:rPr>
          <w:rFonts w:ascii="Times New Roman" w:eastAsiaTheme="minorEastAsia" w:hAnsi="Times New Roman" w:cs="Times New Roman"/>
          <w:sz w:val="20"/>
          <w:szCs w:val="20"/>
          <w:lang w:val="en-GB"/>
        </w:rPr>
        <w:t>gNB</w:t>
      </w:r>
      <w:r w:rsidR="001A4485">
        <w:rPr>
          <w:rFonts w:ascii="Times New Roman" w:eastAsiaTheme="minorEastAsia" w:hAnsi="Times New Roman" w:cs="Times New Roman"/>
          <w:sz w:val="20"/>
          <w:szCs w:val="20"/>
          <w:lang w:val="en-GB"/>
        </w:rPr>
        <w:t>s</w:t>
      </w:r>
      <w:proofErr w:type="spellEnd"/>
      <w:r w:rsidR="000E348A">
        <w:rPr>
          <w:rFonts w:ascii="Times New Roman" w:eastAsiaTheme="minorEastAsia" w:hAnsi="Times New Roman" w:cs="Times New Roman"/>
          <w:sz w:val="20"/>
          <w:szCs w:val="20"/>
          <w:lang w:val="en-GB"/>
        </w:rPr>
        <w:t xml:space="preserve"> cannot perform the procedure after scope checking.</w:t>
      </w:r>
    </w:p>
    <w:p w:rsidR="001A4485" w:rsidRDefault="001A4485" w:rsidP="00946533">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On the other hand, the location filter in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container can be used </w:t>
      </w:r>
      <w:r w:rsidR="000B110F">
        <w:rPr>
          <w:rFonts w:ascii="Times New Roman" w:eastAsiaTheme="minorEastAsia" w:hAnsi="Times New Roman" w:cs="Times New Roman"/>
          <w:sz w:val="20"/>
          <w:szCs w:val="20"/>
          <w:lang w:val="en-GB"/>
        </w:rPr>
        <w:t xml:space="preserve">for </w:t>
      </w:r>
      <w:proofErr w:type="spellStart"/>
      <w:r w:rsidR="000B110F">
        <w:rPr>
          <w:rFonts w:ascii="Times New Roman" w:eastAsiaTheme="minorEastAsia" w:hAnsi="Times New Roman" w:cs="Times New Roman"/>
          <w:sz w:val="20"/>
          <w:szCs w:val="20"/>
          <w:lang w:val="en-GB"/>
        </w:rPr>
        <w:t>QoE</w:t>
      </w:r>
      <w:proofErr w:type="spellEnd"/>
      <w:r w:rsidR="000B110F">
        <w:rPr>
          <w:rFonts w:ascii="Times New Roman" w:eastAsiaTheme="minorEastAsia" w:hAnsi="Times New Roman" w:cs="Times New Roman"/>
          <w:sz w:val="20"/>
          <w:szCs w:val="20"/>
          <w:lang w:val="en-GB"/>
        </w:rPr>
        <w:t xml:space="preserve"> measurement across different states, and area scope is agreed to be an optional IE in </w:t>
      </w:r>
      <w:proofErr w:type="spellStart"/>
      <w:r w:rsidR="000B110F">
        <w:rPr>
          <w:rFonts w:ascii="Times New Roman" w:eastAsiaTheme="minorEastAsia" w:hAnsi="Times New Roman" w:cs="Times New Roman"/>
          <w:sz w:val="20"/>
          <w:szCs w:val="20"/>
          <w:lang w:val="en-GB"/>
        </w:rPr>
        <w:t>QoE</w:t>
      </w:r>
      <w:proofErr w:type="spellEnd"/>
      <w:r w:rsidR="000B110F">
        <w:rPr>
          <w:rFonts w:ascii="Times New Roman" w:eastAsiaTheme="minorEastAsia" w:hAnsi="Times New Roman" w:cs="Times New Roman"/>
          <w:sz w:val="20"/>
          <w:szCs w:val="20"/>
          <w:lang w:val="en-GB"/>
        </w:rPr>
        <w:t xml:space="preserve"> configuration.</w:t>
      </w:r>
    </w:p>
    <w:p w:rsidR="00800101" w:rsidRDefault="00800101"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w:t>
      </w:r>
      <w:r w:rsidR="00982DB6">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2</w:t>
      </w:r>
      <w:r>
        <w:rPr>
          <w:rFonts w:ascii="Times New Roman" w:eastAsiaTheme="minorEastAsia" w:hAnsi="Times New Roman" w:cs="Times New Roman"/>
          <w:b/>
          <w:sz w:val="20"/>
          <w:szCs w:val="20"/>
          <w:lang w:val="en-GB"/>
        </w:rPr>
        <w:t xml:space="preserve">, the new </w:t>
      </w:r>
      <w:proofErr w:type="spellStart"/>
      <w:r>
        <w:rPr>
          <w:rFonts w:ascii="Times New Roman" w:eastAsiaTheme="minorEastAsia" w:hAnsi="Times New Roman" w:cs="Times New Roman"/>
          <w:b/>
          <w:sz w:val="20"/>
          <w:szCs w:val="20"/>
          <w:lang w:val="en-GB"/>
        </w:rPr>
        <w:t>gNB</w:t>
      </w:r>
      <w:proofErr w:type="spellEnd"/>
      <w:r>
        <w:rPr>
          <w:rFonts w:ascii="Times New Roman" w:eastAsiaTheme="minorEastAsia" w:hAnsi="Times New Roman" w:cs="Times New Roman"/>
          <w:b/>
          <w:sz w:val="20"/>
          <w:szCs w:val="20"/>
          <w:lang w:val="en-GB"/>
        </w:rPr>
        <w:t xml:space="preserve"> cannot perform the procedure after scope checking if there’s no configuration container.</w:t>
      </w:r>
    </w:p>
    <w:p w:rsidR="000B110F" w:rsidRDefault="000B110F"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w:t>
      </w:r>
      <w:r w:rsidR="0038550A">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3</w:t>
      </w:r>
      <w:r>
        <w:rPr>
          <w:rFonts w:ascii="Times New Roman" w:eastAsiaTheme="minorEastAsia" w:hAnsi="Times New Roman" w:cs="Times New Roman"/>
          <w:b/>
          <w:sz w:val="20"/>
          <w:szCs w:val="20"/>
          <w:lang w:val="en-GB"/>
        </w:rPr>
        <w:t>, area scope is an optional IE can be replaced by location filter by implementation.</w:t>
      </w:r>
    </w:p>
    <w:p w:rsidR="000B110F" w:rsidRDefault="000B110F"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w:t>
      </w:r>
      <w:r w:rsidR="0038550A">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4,</w:t>
      </w:r>
      <w:r>
        <w:rPr>
          <w:rFonts w:ascii="Times New Roman" w:eastAsiaTheme="minorEastAsia" w:hAnsi="Times New Roman" w:cs="Times New Roman"/>
          <w:b/>
          <w:sz w:val="20"/>
          <w:szCs w:val="20"/>
          <w:lang w:val="en-GB"/>
        </w:rPr>
        <w:t xml:space="preserve"> slice scope is an option IE.</w:t>
      </w:r>
    </w:p>
    <w:p w:rsidR="00982DB6" w:rsidRPr="00982DB6" w:rsidRDefault="000E348A"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0E348A">
        <w:rPr>
          <w:rFonts w:ascii="Times New Roman" w:eastAsiaTheme="minorEastAsia" w:hAnsi="Times New Roman" w:cs="Times New Roman"/>
          <w:b/>
          <w:sz w:val="20"/>
          <w:szCs w:val="20"/>
          <w:lang w:val="en-GB"/>
        </w:rPr>
        <w:t>Proposal</w:t>
      </w:r>
      <w:r w:rsidR="00982DB6">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2</w:t>
      </w:r>
      <w:r w:rsidR="0038550A">
        <w:rPr>
          <w:rFonts w:ascii="Times New Roman" w:eastAsiaTheme="minorEastAsia" w:hAnsi="Times New Roman" w:cs="Times New Roman"/>
          <w:b/>
          <w:sz w:val="20"/>
          <w:szCs w:val="20"/>
          <w:lang w:val="en-GB"/>
        </w:rPr>
        <w:t>,</w:t>
      </w:r>
      <w:r w:rsidR="00982DB6">
        <w:rPr>
          <w:rFonts w:ascii="Times New Roman" w:eastAsiaTheme="minorEastAsia" w:hAnsi="Times New Roman" w:cs="Times New Roman"/>
          <w:b/>
          <w:sz w:val="20"/>
          <w:szCs w:val="20"/>
          <w:lang w:val="en-GB"/>
        </w:rPr>
        <w:t xml:space="preserve"> </w:t>
      </w:r>
      <w:r w:rsidRPr="000E348A">
        <w:rPr>
          <w:rFonts w:ascii="Times New Roman" w:eastAsiaTheme="minorEastAsia" w:hAnsi="Times New Roman" w:cs="Times New Roman"/>
          <w:b/>
          <w:sz w:val="20"/>
          <w:szCs w:val="20"/>
          <w:lang w:val="en-GB"/>
        </w:rPr>
        <w:t xml:space="preserve">area scope and slice scope are not provided to the </w:t>
      </w:r>
      <w:r w:rsidR="00800101" w:rsidRPr="00800101">
        <w:rPr>
          <w:rFonts w:ascii="Times New Roman" w:eastAsiaTheme="minorEastAsia" w:hAnsi="Times New Roman" w:cs="Times New Roman"/>
          <w:b/>
          <w:sz w:val="20"/>
          <w:szCs w:val="20"/>
          <w:lang w:val="en-GB"/>
        </w:rPr>
        <w:t xml:space="preserve">new </w:t>
      </w:r>
      <w:proofErr w:type="spellStart"/>
      <w:r w:rsidR="00800101" w:rsidRPr="00800101">
        <w:rPr>
          <w:rFonts w:ascii="Times New Roman" w:eastAsiaTheme="minorEastAsia" w:hAnsi="Times New Roman" w:cs="Times New Roman"/>
          <w:b/>
          <w:sz w:val="20"/>
          <w:szCs w:val="20"/>
          <w:lang w:val="en-GB"/>
        </w:rPr>
        <w:t>gNB</w:t>
      </w:r>
      <w:proofErr w:type="spellEnd"/>
      <w:r w:rsidR="00800101" w:rsidRPr="00800101">
        <w:rPr>
          <w:rFonts w:ascii="Times New Roman" w:eastAsiaTheme="minorEastAsia" w:hAnsi="Times New Roman" w:cs="Times New Roman"/>
          <w:b/>
          <w:sz w:val="20"/>
          <w:szCs w:val="20"/>
          <w:lang w:val="en-GB"/>
        </w:rPr>
        <w:t xml:space="preserve"> when UE switches from RRC_IDLE to RRC_CONNECTED state.</w:t>
      </w:r>
    </w:p>
    <w:p w:rsidR="00982DB6" w:rsidRDefault="00982DB6" w:rsidP="0054150C">
      <w:pPr>
        <w:pStyle w:val="af5"/>
        <w:spacing w:before="75" w:after="75" w:line="315" w:lineRule="atLeast"/>
        <w:rPr>
          <w:rFonts w:ascii="Times New Roman" w:eastAsiaTheme="minorEastAsia" w:hAnsi="Times New Roman" w:cs="Times New Roman"/>
          <w:b/>
          <w:sz w:val="20"/>
          <w:szCs w:val="20"/>
          <w:u w:val="single"/>
          <w:lang w:val="en-GB"/>
        </w:rPr>
      </w:pPr>
      <w:r w:rsidRPr="00982DB6">
        <w:rPr>
          <w:rFonts w:ascii="Times New Roman" w:eastAsiaTheme="minorEastAsia" w:hAnsi="Times New Roman" w:cs="Times New Roman"/>
          <w:b/>
          <w:sz w:val="20"/>
          <w:szCs w:val="20"/>
          <w:u w:val="single"/>
          <w:lang w:val="en-GB"/>
        </w:rPr>
        <w:t xml:space="preserve">UE-based solution VS. network-based solution </w:t>
      </w:r>
    </w:p>
    <w:p w:rsidR="0054150C" w:rsidRDefault="0054150C" w:rsidP="0054150C">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Regarding the UE-based solution VS. network-based solution, it’s been discussed for several meetings, companies have different concerns, to progress, we’d like to discuss about the concerns and try to find the way forward.</w:t>
      </w:r>
    </w:p>
    <w:tbl>
      <w:tblPr>
        <w:tblStyle w:val="af3"/>
        <w:tblW w:w="0" w:type="auto"/>
        <w:tblLook w:val="04A0" w:firstRow="1" w:lastRow="0" w:firstColumn="1" w:lastColumn="0" w:noHBand="0" w:noVBand="1"/>
      </w:tblPr>
      <w:tblGrid>
        <w:gridCol w:w="1129"/>
        <w:gridCol w:w="3544"/>
        <w:gridCol w:w="3685"/>
      </w:tblGrid>
      <w:tr w:rsidR="0054150C" w:rsidTr="00BE5FA2">
        <w:tc>
          <w:tcPr>
            <w:tcW w:w="1129"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p>
        </w:tc>
        <w:tc>
          <w:tcPr>
            <w:tcW w:w="3544"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UE-based solution</w:t>
            </w:r>
          </w:p>
        </w:tc>
        <w:tc>
          <w:tcPr>
            <w:tcW w:w="3685"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CN-based solution </w:t>
            </w:r>
          </w:p>
        </w:tc>
      </w:tr>
      <w:tr w:rsidR="0054150C" w:rsidTr="00BE5FA2">
        <w:tc>
          <w:tcPr>
            <w:tcW w:w="1129"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Concerns </w:t>
            </w:r>
          </w:p>
        </w:tc>
        <w:tc>
          <w:tcPr>
            <w:tcW w:w="3544" w:type="dxa"/>
          </w:tcPr>
          <w:p w:rsidR="0054150C" w:rsidRDefault="0054150C" w:rsidP="00BE5FA2">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Security issue </w:t>
            </w:r>
          </w:p>
        </w:tc>
        <w:tc>
          <w:tcPr>
            <w:tcW w:w="3685" w:type="dxa"/>
          </w:tcPr>
          <w:p w:rsidR="0054150C" w:rsidRDefault="0054150C" w:rsidP="00BE5FA2">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SA2 spec impact</w:t>
            </w:r>
          </w:p>
          <w:p w:rsidR="0054150C" w:rsidRDefault="0054150C" w:rsidP="00BE5FA2">
            <w:pPr>
              <w:pStyle w:val="af5"/>
              <w:numPr>
                <w:ilvl w:val="0"/>
                <w:numId w:val="20"/>
              </w:numPr>
              <w:spacing w:before="0" w:beforeAutospacing="0" w:after="0" w:afterAutospacing="0" w:line="20"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 may not want store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w:t>
            </w:r>
          </w:p>
        </w:tc>
      </w:tr>
      <w:tr w:rsidR="0054150C" w:rsidTr="00BE5FA2">
        <w:tc>
          <w:tcPr>
            <w:tcW w:w="1129"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Analysis</w:t>
            </w:r>
          </w:p>
        </w:tc>
        <w:tc>
          <w:tcPr>
            <w:tcW w:w="3544"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we don’t see any security issue on UE-based solution, the transferred information is already configured in UE and it can be known by the network, besides, this is similar to logged MDT</w:t>
            </w:r>
          </w:p>
        </w:tc>
        <w:tc>
          <w:tcPr>
            <w:tcW w:w="3685"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CN-based solution will have SA2 impact, </w:t>
            </w:r>
            <w:r w:rsidRPr="00986AF6">
              <w:rPr>
                <w:rFonts w:ascii="Times New Roman" w:eastAsiaTheme="minorEastAsia" w:hAnsi="Times New Roman" w:cs="Times New Roman"/>
                <w:sz w:val="20"/>
                <w:szCs w:val="20"/>
                <w:lang w:val="en-GB"/>
              </w:rPr>
              <w:t xml:space="preserve">especially </w:t>
            </w:r>
            <w:r>
              <w:rPr>
                <w:rFonts w:ascii="Times New Roman" w:eastAsiaTheme="minorEastAsia" w:hAnsi="Times New Roman" w:cs="Times New Roman"/>
                <w:sz w:val="20"/>
                <w:szCs w:val="20"/>
                <w:lang w:val="en-GB"/>
              </w:rPr>
              <w:t xml:space="preserve">when the AMF connects to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is different from the one that stores the information.</w:t>
            </w:r>
          </w:p>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For s-based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it makes sense to store it in the CN, while for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we think it does not make scene to store it in CN, CN may not want to know the m-based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w:t>
            </w:r>
          </w:p>
        </w:tc>
      </w:tr>
      <w:tr w:rsidR="0054150C" w:rsidTr="00BE5FA2">
        <w:tc>
          <w:tcPr>
            <w:tcW w:w="1129"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Way forward</w:t>
            </w:r>
          </w:p>
        </w:tc>
        <w:tc>
          <w:tcPr>
            <w:tcW w:w="3544"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Company that have concerns on the security issue should clarify what’s the security difference between MDT and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then we may send LS to SA3 for further check.</w:t>
            </w:r>
          </w:p>
        </w:tc>
        <w:tc>
          <w:tcPr>
            <w:tcW w:w="3685" w:type="dxa"/>
          </w:tcPr>
          <w:p w:rsidR="0054150C" w:rsidRDefault="0054150C" w:rsidP="00BE5FA2">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If we really want to have CN-based solution, we need to check with SA2 and indicate the potential spec impacts.</w:t>
            </w:r>
          </w:p>
        </w:tc>
      </w:tr>
    </w:tbl>
    <w:p w:rsidR="0054150C" w:rsidRPr="00BE21A9" w:rsidRDefault="0054150C" w:rsidP="0054150C">
      <w:pPr>
        <w:pStyle w:val="af5"/>
        <w:spacing w:before="0" w:beforeAutospacing="0" w:after="120" w:afterAutospacing="0" w:line="315" w:lineRule="atLeast"/>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If it’s hard to down-select between UE-based solution and CN-based solution, we can also consider to have OAM-based solution, which may have m</w:t>
      </w:r>
      <w:r w:rsidRPr="00CE65E5">
        <w:rPr>
          <w:rFonts w:ascii="Times New Roman" w:eastAsiaTheme="minorEastAsia" w:hAnsi="Times New Roman" w:cs="Times New Roman"/>
          <w:sz w:val="20"/>
          <w:szCs w:val="20"/>
          <w:lang w:val="en-GB"/>
        </w:rPr>
        <w:t xml:space="preserve">inimal </w:t>
      </w:r>
      <w:r>
        <w:rPr>
          <w:rFonts w:ascii="Times New Roman" w:eastAsiaTheme="minorEastAsia" w:hAnsi="Times New Roman" w:cs="Times New Roman"/>
          <w:sz w:val="20"/>
          <w:szCs w:val="20"/>
          <w:lang w:val="en-GB"/>
        </w:rPr>
        <w:t>spec</w:t>
      </w:r>
      <w:r w:rsidRPr="00CE65E5">
        <w:rPr>
          <w:rFonts w:ascii="Times New Roman" w:eastAsiaTheme="minorEastAsia" w:hAnsi="Times New Roman" w:cs="Times New Roman"/>
          <w:sz w:val="20"/>
          <w:szCs w:val="20"/>
          <w:lang w:val="en-GB"/>
        </w:rPr>
        <w:t xml:space="preserve"> impact</w:t>
      </w:r>
      <w:r>
        <w:rPr>
          <w:rFonts w:ascii="Times New Roman" w:eastAsiaTheme="minorEastAsia" w:hAnsi="Times New Roman" w:cs="Times New Roman"/>
          <w:sz w:val="20"/>
          <w:szCs w:val="20"/>
          <w:lang w:val="en-GB"/>
        </w:rPr>
        <w:t xml:space="preserve">, if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know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 the new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can retrieve the corresponding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configuration from OAM by using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 OAM-based solution only need</w:t>
      </w:r>
      <w:r w:rsidR="00E241F4">
        <w:rPr>
          <w:rFonts w:ascii="Times New Roman" w:eastAsiaTheme="minorEastAsia" w:hAnsi="Times New Roman" w:cs="Times New Roman"/>
          <w:sz w:val="20"/>
          <w:szCs w:val="20"/>
          <w:lang w:val="en-GB"/>
        </w:rPr>
        <w:t>s</w:t>
      </w:r>
      <w:r>
        <w:rPr>
          <w:rFonts w:ascii="Times New Roman" w:eastAsiaTheme="minorEastAsia" w:hAnsi="Times New Roman" w:cs="Times New Roman"/>
          <w:sz w:val="20"/>
          <w:szCs w:val="20"/>
          <w:lang w:val="en-GB"/>
        </w:rPr>
        <w:t xml:space="preserve"> the UE to report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reference.</w:t>
      </w:r>
    </w:p>
    <w:p w:rsidR="0054150C" w:rsidRPr="00AA5A8E"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5</w:t>
      </w:r>
      <w:r w:rsidRPr="00AA5A8E">
        <w:rPr>
          <w:rFonts w:ascii="Times New Roman" w:eastAsiaTheme="minorEastAsia" w:hAnsi="Times New Roman" w:cs="Times New Roman"/>
          <w:b/>
          <w:sz w:val="20"/>
          <w:szCs w:val="20"/>
          <w:lang w:val="en-GB"/>
        </w:rPr>
        <w:t>, the security issue for UE-based solution is not clear, considering logged MDT has similar mechanism without security issue.</w:t>
      </w:r>
    </w:p>
    <w:p w:rsidR="0054150C" w:rsidRPr="00AA5A8E"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6</w:t>
      </w:r>
      <w:r w:rsidRPr="00AA5A8E">
        <w:rPr>
          <w:rFonts w:ascii="Times New Roman" w:eastAsiaTheme="minorEastAsia" w:hAnsi="Times New Roman" w:cs="Times New Roman"/>
          <w:b/>
          <w:sz w:val="20"/>
          <w:szCs w:val="20"/>
          <w:lang w:val="en-GB"/>
        </w:rPr>
        <w:t xml:space="preserve">, the CN-based solution may have impact on </w:t>
      </w:r>
      <w:r>
        <w:rPr>
          <w:rFonts w:ascii="Times New Roman" w:eastAsiaTheme="minorEastAsia" w:hAnsi="Times New Roman" w:cs="Times New Roman"/>
          <w:b/>
          <w:sz w:val="20"/>
          <w:szCs w:val="20"/>
          <w:lang w:val="en-GB"/>
        </w:rPr>
        <w:t xml:space="preserve">stage 2 and </w:t>
      </w:r>
      <w:r w:rsidRPr="00AA5A8E">
        <w:rPr>
          <w:rFonts w:ascii="Times New Roman" w:eastAsiaTheme="minorEastAsia" w:hAnsi="Times New Roman" w:cs="Times New Roman"/>
          <w:b/>
          <w:sz w:val="20"/>
          <w:szCs w:val="20"/>
          <w:lang w:val="en-GB"/>
        </w:rPr>
        <w:t>stage 3 SA2 spe</w:t>
      </w:r>
      <w:r>
        <w:rPr>
          <w:rFonts w:ascii="Times New Roman" w:eastAsiaTheme="minorEastAsia" w:hAnsi="Times New Roman" w:cs="Times New Roman"/>
          <w:b/>
          <w:sz w:val="20"/>
          <w:szCs w:val="20"/>
          <w:lang w:val="en-GB"/>
        </w:rPr>
        <w:t>cifications</w:t>
      </w:r>
      <w:r w:rsidRPr="00AA5A8E">
        <w:rPr>
          <w:rFonts w:ascii="Times New Roman" w:eastAsiaTheme="minorEastAsia" w:hAnsi="Times New Roman" w:cs="Times New Roman"/>
          <w:b/>
          <w:sz w:val="20"/>
          <w:szCs w:val="20"/>
          <w:lang w:val="en-GB"/>
        </w:rPr>
        <w:t>.</w:t>
      </w:r>
    </w:p>
    <w:p w:rsidR="0054150C" w:rsidRPr="00AA5A8E"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7</w:t>
      </w:r>
      <w:r w:rsidRPr="00AA5A8E">
        <w:rPr>
          <w:rFonts w:ascii="Times New Roman" w:eastAsiaTheme="minorEastAsia" w:hAnsi="Times New Roman" w:cs="Times New Roman"/>
          <w:b/>
          <w:sz w:val="20"/>
          <w:szCs w:val="20"/>
          <w:lang w:val="en-GB"/>
        </w:rPr>
        <w:t>, it’s not appropriate to store the m-based configuration in CN</w:t>
      </w:r>
      <w:r>
        <w:rPr>
          <w:rFonts w:ascii="Times New Roman" w:eastAsiaTheme="minorEastAsia" w:hAnsi="Times New Roman" w:cs="Times New Roman"/>
          <w:b/>
          <w:sz w:val="20"/>
          <w:szCs w:val="20"/>
          <w:lang w:val="en-GB"/>
        </w:rPr>
        <w:t>, as CN may not want to know the configuration in RAN OAM</w:t>
      </w:r>
      <w:r w:rsidRPr="00AA5A8E">
        <w:rPr>
          <w:rFonts w:ascii="Times New Roman" w:eastAsiaTheme="minorEastAsia" w:hAnsi="Times New Roman" w:cs="Times New Roman"/>
          <w:b/>
          <w:sz w:val="20"/>
          <w:szCs w:val="20"/>
          <w:lang w:val="en-GB"/>
        </w:rPr>
        <w:t>.</w:t>
      </w:r>
    </w:p>
    <w:p w:rsidR="0054150C" w:rsidRDefault="0054150C"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3</w:t>
      </w:r>
      <w:r w:rsidRPr="00AA5A8E">
        <w:rPr>
          <w:rFonts w:ascii="Times New Roman" w:eastAsiaTheme="minorEastAsia" w:hAnsi="Times New Roman" w:cs="Times New Roman"/>
          <w:b/>
          <w:sz w:val="20"/>
          <w:szCs w:val="20"/>
          <w:lang w:val="en-GB"/>
        </w:rPr>
        <w:t>, RAN3 can check with SA2 and SA3 on the above observations and potential spec impact and workload.</w:t>
      </w:r>
    </w:p>
    <w:p w:rsidR="0054150C" w:rsidRDefault="0038550A" w:rsidP="0054150C">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Proposal</w:t>
      </w:r>
      <w:r w:rsidR="0054150C">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4</w:t>
      </w:r>
      <w:r w:rsidR="0054150C">
        <w:rPr>
          <w:rFonts w:ascii="Times New Roman" w:eastAsiaTheme="minorEastAsia" w:hAnsi="Times New Roman" w:cs="Times New Roman"/>
          <w:b/>
          <w:sz w:val="20"/>
          <w:szCs w:val="20"/>
          <w:lang w:val="en-GB"/>
        </w:rPr>
        <w:t>, if it’s hard to down-select between UE-based solution and network-based solution, OAM-based solution can also be considered, which will have less spec impact than the other two.</w:t>
      </w:r>
    </w:p>
    <w:p w:rsidR="000B110F" w:rsidRDefault="000B110F" w:rsidP="000B110F">
      <w:pPr>
        <w:pStyle w:val="2"/>
        <w:spacing w:after="240"/>
      </w:pPr>
      <w:r w:rsidRPr="000B110F">
        <w:t>Co-existence of area scope and location filter</w:t>
      </w:r>
    </w:p>
    <w:p w:rsidR="000B110F" w:rsidRDefault="00395C1F" w:rsidP="000B110F">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w:t>
      </w:r>
      <w:r>
        <w:rPr>
          <w:rFonts w:ascii="Times New Roman" w:eastAsiaTheme="minorEastAsia" w:hAnsi="Times New Roman" w:cs="Times New Roman" w:hint="eastAsia"/>
          <w:sz w:val="20"/>
          <w:szCs w:val="20"/>
          <w:lang w:val="en-GB"/>
        </w:rPr>
        <w:t>he</w:t>
      </w:r>
      <w:r>
        <w:rPr>
          <w:rFonts w:ascii="Times New Roman" w:eastAsiaTheme="minorEastAsia" w:hAnsi="Times New Roman" w:cs="Times New Roman"/>
          <w:sz w:val="20"/>
          <w:szCs w:val="20"/>
          <w:lang w:val="en-GB"/>
        </w:rPr>
        <w:t xml:space="preserve"> LS [1] on area scope for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measurement shows that RAN2 identify some issues to support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measurement in different RRC states. One of the issues is below, i.e. whether the area scope check in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and location filter check in UE APP can perform at the same time.</w:t>
      </w:r>
    </w:p>
    <w:p w:rsidR="00395C1F" w:rsidRPr="00395C1F" w:rsidRDefault="00395C1F" w:rsidP="000B110F">
      <w:pPr>
        <w:pStyle w:val="af5"/>
        <w:spacing w:before="75" w:after="75" w:line="315" w:lineRule="atLeast"/>
        <w:rPr>
          <w:rFonts w:ascii="Times New Roman" w:eastAsiaTheme="minorEastAsia" w:hAnsi="Times New Roman" w:cs="Times New Roman"/>
          <w:i/>
          <w:sz w:val="20"/>
          <w:szCs w:val="20"/>
          <w:lang w:val="en-GB"/>
        </w:rPr>
      </w:pPr>
      <w:r w:rsidRPr="00395C1F">
        <w:rPr>
          <w:rFonts w:ascii="Times New Roman" w:eastAsiaTheme="minorEastAsia" w:hAnsi="Times New Roman" w:cs="Times New Roman"/>
          <w:i/>
          <w:sz w:val="20"/>
          <w:szCs w:val="20"/>
          <w:lang w:val="en-GB"/>
        </w:rPr>
        <w:t xml:space="preserve">Q2) RAN2 would also like to ask SA4/SA5/RAN3 </w:t>
      </w:r>
      <w:r w:rsidRPr="00395C1F">
        <w:rPr>
          <w:rFonts w:ascii="Times New Roman" w:eastAsiaTheme="minorEastAsia" w:hAnsi="Times New Roman" w:cs="Times New Roman"/>
          <w:i/>
          <w:sz w:val="20"/>
          <w:szCs w:val="20"/>
          <w:highlight w:val="yellow"/>
          <w:lang w:val="en-GB"/>
        </w:rPr>
        <w:t xml:space="preserve">whether there is a problem if for UEs in RRC CONNECTED the network performs area scope checking (with Area Scope of QMC) and UE application also performs area scope checking (with </w:t>
      </w:r>
      <w:proofErr w:type="spellStart"/>
      <w:r w:rsidRPr="00395C1F">
        <w:rPr>
          <w:rFonts w:ascii="Times New Roman" w:eastAsiaTheme="minorEastAsia" w:hAnsi="Times New Roman" w:cs="Times New Roman"/>
          <w:i/>
          <w:sz w:val="20"/>
          <w:szCs w:val="20"/>
          <w:highlight w:val="yellow"/>
          <w:lang w:val="en-GB"/>
        </w:rPr>
        <w:t>LocationFilter</w:t>
      </w:r>
      <w:proofErr w:type="spellEnd"/>
      <w:r w:rsidRPr="00395C1F">
        <w:rPr>
          <w:rFonts w:ascii="Times New Roman" w:eastAsiaTheme="minorEastAsia" w:hAnsi="Times New Roman" w:cs="Times New Roman"/>
          <w:i/>
          <w:sz w:val="20"/>
          <w:szCs w:val="20"/>
          <w:highlight w:val="yellow"/>
          <w:lang w:val="en-GB"/>
        </w:rPr>
        <w:t>) at the same time</w:t>
      </w:r>
      <w:r w:rsidRPr="00395C1F">
        <w:rPr>
          <w:rFonts w:ascii="Times New Roman" w:eastAsiaTheme="minorEastAsia" w:hAnsi="Times New Roman" w:cs="Times New Roman"/>
          <w:i/>
          <w:sz w:val="20"/>
          <w:szCs w:val="20"/>
          <w:lang w:val="en-GB"/>
        </w:rPr>
        <w:t xml:space="preserve">. It should be noted that area scope management for UEs in RRC CONNECTED in Rel-17 relies on the </w:t>
      </w:r>
      <w:proofErr w:type="spellStart"/>
      <w:r w:rsidRPr="00395C1F">
        <w:rPr>
          <w:rFonts w:ascii="Times New Roman" w:eastAsiaTheme="minorEastAsia" w:hAnsi="Times New Roman" w:cs="Times New Roman"/>
          <w:i/>
          <w:sz w:val="20"/>
          <w:szCs w:val="20"/>
          <w:lang w:val="en-GB"/>
        </w:rPr>
        <w:t>gNB</w:t>
      </w:r>
      <w:proofErr w:type="spellEnd"/>
      <w:r w:rsidRPr="00395C1F">
        <w:rPr>
          <w:rFonts w:ascii="Times New Roman" w:eastAsiaTheme="minorEastAsia" w:hAnsi="Times New Roman" w:cs="Times New Roman"/>
          <w:i/>
          <w:sz w:val="20"/>
          <w:szCs w:val="20"/>
          <w:lang w:val="en-GB"/>
        </w:rPr>
        <w:t xml:space="preserve"> releasing the </w:t>
      </w:r>
      <w:proofErr w:type="spellStart"/>
      <w:r w:rsidRPr="00395C1F">
        <w:rPr>
          <w:rFonts w:ascii="Times New Roman" w:eastAsiaTheme="minorEastAsia" w:hAnsi="Times New Roman" w:cs="Times New Roman"/>
          <w:i/>
          <w:sz w:val="20"/>
          <w:szCs w:val="20"/>
          <w:lang w:val="en-GB"/>
        </w:rPr>
        <w:t>QoE</w:t>
      </w:r>
      <w:proofErr w:type="spellEnd"/>
      <w:r w:rsidRPr="00395C1F">
        <w:rPr>
          <w:rFonts w:ascii="Times New Roman" w:eastAsiaTheme="minorEastAsia" w:hAnsi="Times New Roman" w:cs="Times New Roman"/>
          <w:i/>
          <w:sz w:val="20"/>
          <w:szCs w:val="20"/>
          <w:lang w:val="en-GB"/>
        </w:rPr>
        <w:t xml:space="preserve"> configuration when the UE moves out of the applicable area scope.</w:t>
      </w:r>
    </w:p>
    <w:p w:rsidR="00264F56" w:rsidRDefault="00395C1F" w:rsidP="000B110F">
      <w:pPr>
        <w:pStyle w:val="af5"/>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The area scope is defined in cell level, TAC level and PLMN level, while the location filter is defined in </w:t>
      </w:r>
      <w:r w:rsidR="00264F56">
        <w:rPr>
          <w:rFonts w:ascii="Times New Roman" w:eastAsiaTheme="minorEastAsia" w:hAnsi="Times New Roman" w:cs="Times New Roman"/>
          <w:sz w:val="20"/>
          <w:szCs w:val="20"/>
          <w:lang w:val="en-GB"/>
        </w:rPr>
        <w:t xml:space="preserve">cell level and </w:t>
      </w:r>
      <w:r w:rsidR="00264F56" w:rsidRPr="00264F56">
        <w:rPr>
          <w:rFonts w:ascii="Times New Roman" w:eastAsiaTheme="minorEastAsia" w:hAnsi="Times New Roman" w:cs="Times New Roman"/>
          <w:sz w:val="20"/>
          <w:szCs w:val="20"/>
          <w:lang w:val="en-GB"/>
        </w:rPr>
        <w:t>geographic area</w:t>
      </w:r>
      <w:r w:rsidR="00264F56">
        <w:rPr>
          <w:rFonts w:ascii="Times New Roman" w:eastAsiaTheme="minorEastAsia" w:hAnsi="Times New Roman" w:cs="Times New Roman"/>
          <w:sz w:val="20"/>
          <w:szCs w:val="20"/>
          <w:lang w:val="en-GB"/>
        </w:rPr>
        <w:t xml:space="preserve"> level. The area represented by area scope and the area represented by location filter may be different. There may be four cases as below.</w:t>
      </w:r>
    </w:p>
    <w:p w:rsidR="00264F56" w:rsidRDefault="00264F56" w:rsidP="00264F56">
      <w:pPr>
        <w:pStyle w:val="af5"/>
        <w:numPr>
          <w:ilvl w:val="0"/>
          <w:numId w:val="21"/>
        </w:numPr>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Area represented by Area scope is the same as</w:t>
      </w:r>
      <w:r w:rsidRPr="00264F56">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Area represented by location filter</w:t>
      </w:r>
    </w:p>
    <w:p w:rsidR="00264F56" w:rsidRPr="00264F56" w:rsidRDefault="00264F56" w:rsidP="00264F56">
      <w:pPr>
        <w:pStyle w:val="af5"/>
        <w:spacing w:before="75" w:after="75" w:line="315" w:lineRule="atLeast"/>
        <w:ind w:left="3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=&gt; </w:t>
      </w:r>
      <w:r w:rsidRPr="00264F56">
        <w:rPr>
          <w:rFonts w:ascii="Times New Roman" w:eastAsiaTheme="minorEastAsia" w:hAnsi="Times New Roman" w:cs="Times New Roman"/>
          <w:sz w:val="20"/>
          <w:szCs w:val="20"/>
          <w:lang w:val="en-GB"/>
        </w:rPr>
        <w:t>No issue</w:t>
      </w:r>
    </w:p>
    <w:p w:rsidR="00264F56" w:rsidRDefault="00264F56" w:rsidP="00264F56">
      <w:pPr>
        <w:pStyle w:val="af5"/>
        <w:numPr>
          <w:ilvl w:val="0"/>
          <w:numId w:val="21"/>
        </w:numPr>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Area represented by Area scope is bigger than Area represented by location filter</w:t>
      </w:r>
    </w:p>
    <w:p w:rsidR="00264F56" w:rsidRDefault="00264F56" w:rsidP="00264F56">
      <w:pPr>
        <w:pStyle w:val="af5"/>
        <w:spacing w:before="75" w:after="75" w:line="315" w:lineRule="atLeast"/>
        <w:ind w:left="3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=&gt;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measurement can only be performed within the location filter</w:t>
      </w:r>
    </w:p>
    <w:p w:rsidR="00264F56" w:rsidRDefault="00264F56" w:rsidP="00264F56">
      <w:pPr>
        <w:pStyle w:val="af5"/>
        <w:numPr>
          <w:ilvl w:val="0"/>
          <w:numId w:val="21"/>
        </w:numPr>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Area represented by Area scope is smaller than Area represented by location filter</w:t>
      </w:r>
    </w:p>
    <w:p w:rsidR="00264F56" w:rsidRDefault="00264F56" w:rsidP="00264F56">
      <w:pPr>
        <w:pStyle w:val="af5"/>
        <w:spacing w:before="75" w:after="75" w:line="315" w:lineRule="atLeast"/>
        <w:ind w:left="3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=&gt;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measurement can only be performed within the area scope</w:t>
      </w:r>
    </w:p>
    <w:p w:rsidR="00395C1F" w:rsidRDefault="00264F56" w:rsidP="00264F56">
      <w:pPr>
        <w:pStyle w:val="af5"/>
        <w:numPr>
          <w:ilvl w:val="0"/>
          <w:numId w:val="21"/>
        </w:numPr>
        <w:spacing w:before="75" w:after="75" w:line="315" w:lineRule="atLeast"/>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Area represented by Area scope is partly overlapped with Area represented by location filter</w:t>
      </w:r>
    </w:p>
    <w:p w:rsidR="00264F56" w:rsidRPr="00264F56" w:rsidRDefault="00264F56" w:rsidP="00264F56">
      <w:pPr>
        <w:pStyle w:val="af5"/>
        <w:spacing w:before="75" w:after="75" w:line="315" w:lineRule="atLeast"/>
        <w:ind w:left="3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=&gt;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measurement can only be performed within the overlapped area.</w:t>
      </w:r>
    </w:p>
    <w:p w:rsidR="003F475A" w:rsidRDefault="00264F56" w:rsidP="00264F56">
      <w:pPr>
        <w:pStyle w:val="af5"/>
        <w:spacing w:before="75" w:after="75" w:line="315" w:lineRule="atLeast"/>
        <w:rPr>
          <w:rFonts w:ascii="Times New Roman" w:eastAsiaTheme="minorEastAsia" w:hAnsi="Times New Roman" w:cs="Times New Roman"/>
          <w:sz w:val="20"/>
          <w:szCs w:val="20"/>
          <w:lang w:val="en-GB"/>
        </w:rPr>
      </w:pPr>
      <w:r w:rsidRPr="00264F56">
        <w:rPr>
          <w:rFonts w:ascii="Times New Roman" w:eastAsiaTheme="minorEastAsia" w:hAnsi="Times New Roman" w:cs="Times New Roman"/>
          <w:sz w:val="20"/>
          <w:szCs w:val="20"/>
          <w:lang w:val="en-GB"/>
        </w:rPr>
        <w:t xml:space="preserve">Based on the above analysis, </w:t>
      </w:r>
      <w:r>
        <w:rPr>
          <w:rFonts w:ascii="Times New Roman" w:eastAsiaTheme="minorEastAsia" w:hAnsi="Times New Roman" w:cs="Times New Roman"/>
          <w:sz w:val="20"/>
          <w:szCs w:val="20"/>
          <w:lang w:val="en-GB"/>
        </w:rPr>
        <w:t xml:space="preserve">if the area scope checking in serving </w:t>
      </w:r>
      <w:proofErr w:type="spellStart"/>
      <w:r>
        <w:rPr>
          <w:rFonts w:ascii="Times New Roman" w:eastAsiaTheme="minorEastAsia" w:hAnsi="Times New Roman" w:cs="Times New Roman"/>
          <w:sz w:val="20"/>
          <w:szCs w:val="20"/>
          <w:lang w:val="en-GB"/>
        </w:rPr>
        <w:t>gNB</w:t>
      </w:r>
      <w:proofErr w:type="spellEnd"/>
      <w:r>
        <w:rPr>
          <w:rFonts w:ascii="Times New Roman" w:eastAsiaTheme="minorEastAsia" w:hAnsi="Times New Roman" w:cs="Times New Roman"/>
          <w:sz w:val="20"/>
          <w:szCs w:val="20"/>
          <w:lang w:val="en-GB"/>
        </w:rPr>
        <w:t xml:space="preserve"> and Location filter checking in UE APP perform at the same time for one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measurement, the </w:t>
      </w:r>
      <w:proofErr w:type="spellStart"/>
      <w:r>
        <w:rPr>
          <w:rFonts w:ascii="Times New Roman" w:eastAsiaTheme="minorEastAsia" w:hAnsi="Times New Roman" w:cs="Times New Roman"/>
          <w:sz w:val="20"/>
          <w:szCs w:val="20"/>
          <w:lang w:val="en-GB"/>
        </w:rPr>
        <w:t>QoE</w:t>
      </w:r>
      <w:proofErr w:type="spellEnd"/>
      <w:r>
        <w:rPr>
          <w:rFonts w:ascii="Times New Roman" w:eastAsiaTheme="minorEastAsia" w:hAnsi="Times New Roman" w:cs="Times New Roman"/>
          <w:sz w:val="20"/>
          <w:szCs w:val="20"/>
          <w:lang w:val="en-GB"/>
        </w:rPr>
        <w:t xml:space="preserve"> can only be performed in the i</w:t>
      </w:r>
      <w:r w:rsidRPr="00264F56">
        <w:rPr>
          <w:rFonts w:ascii="Times New Roman" w:eastAsiaTheme="minorEastAsia" w:hAnsi="Times New Roman" w:cs="Times New Roman"/>
          <w:sz w:val="20"/>
          <w:szCs w:val="20"/>
          <w:lang w:val="en-GB"/>
        </w:rPr>
        <w:t xml:space="preserve">ntersection </w:t>
      </w:r>
      <w:r w:rsidR="003F475A">
        <w:rPr>
          <w:rFonts w:ascii="Times New Roman" w:eastAsiaTheme="minorEastAsia" w:hAnsi="Times New Roman" w:cs="Times New Roman"/>
          <w:sz w:val="20"/>
          <w:szCs w:val="20"/>
          <w:lang w:val="en-GB"/>
        </w:rPr>
        <w:t xml:space="preserve">of the two kinds </w:t>
      </w:r>
      <w:r>
        <w:rPr>
          <w:rFonts w:ascii="Times New Roman" w:eastAsiaTheme="minorEastAsia" w:hAnsi="Times New Roman" w:cs="Times New Roman"/>
          <w:sz w:val="20"/>
          <w:szCs w:val="20"/>
          <w:lang w:val="en-GB"/>
        </w:rPr>
        <w:t>areas</w:t>
      </w:r>
      <w:r w:rsidR="003F475A">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 xml:space="preserve"> </w:t>
      </w:r>
      <w:r w:rsidR="003F475A">
        <w:rPr>
          <w:rFonts w:ascii="Times New Roman" w:eastAsiaTheme="minorEastAsia" w:hAnsi="Times New Roman" w:cs="Times New Roman"/>
          <w:sz w:val="20"/>
          <w:szCs w:val="20"/>
          <w:lang w:val="en-GB"/>
        </w:rPr>
        <w:t xml:space="preserve">But from technical point of view, there’s no issue, and how to configure the area scope and location filter is up to operator, so we don’t see any problem to support the co-existence of area scope and location filter for a same </w:t>
      </w:r>
      <w:proofErr w:type="spellStart"/>
      <w:r w:rsidR="003F475A">
        <w:rPr>
          <w:rFonts w:ascii="Times New Roman" w:eastAsiaTheme="minorEastAsia" w:hAnsi="Times New Roman" w:cs="Times New Roman"/>
          <w:sz w:val="20"/>
          <w:szCs w:val="20"/>
          <w:lang w:val="en-GB"/>
        </w:rPr>
        <w:t>QoE</w:t>
      </w:r>
      <w:proofErr w:type="spellEnd"/>
      <w:r w:rsidR="003F475A">
        <w:rPr>
          <w:rFonts w:ascii="Times New Roman" w:eastAsiaTheme="minorEastAsia" w:hAnsi="Times New Roman" w:cs="Times New Roman"/>
          <w:sz w:val="20"/>
          <w:szCs w:val="20"/>
          <w:lang w:val="en-GB"/>
        </w:rPr>
        <w:t xml:space="preserve"> measurement.</w:t>
      </w:r>
    </w:p>
    <w:p w:rsidR="003F475A" w:rsidRPr="003F475A" w:rsidRDefault="003F475A"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3F475A">
        <w:rPr>
          <w:rFonts w:ascii="Times New Roman" w:eastAsiaTheme="minorEastAsia" w:hAnsi="Times New Roman" w:cs="Times New Roman"/>
          <w:b/>
          <w:sz w:val="20"/>
          <w:szCs w:val="20"/>
          <w:lang w:val="en-GB"/>
        </w:rPr>
        <w:t>Observation</w:t>
      </w:r>
      <w:r w:rsidR="0038550A">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8</w:t>
      </w:r>
      <w:r w:rsidRPr="003F475A">
        <w:rPr>
          <w:rFonts w:ascii="Times New Roman" w:eastAsiaTheme="minorEastAsia" w:hAnsi="Times New Roman" w:cs="Times New Roman"/>
          <w:b/>
          <w:sz w:val="20"/>
          <w:szCs w:val="20"/>
          <w:lang w:val="en-GB"/>
        </w:rPr>
        <w:t xml:space="preserve">, if the area scope checking in serving </w:t>
      </w:r>
      <w:proofErr w:type="spellStart"/>
      <w:r w:rsidRPr="003F475A">
        <w:rPr>
          <w:rFonts w:ascii="Times New Roman" w:eastAsiaTheme="minorEastAsia" w:hAnsi="Times New Roman" w:cs="Times New Roman"/>
          <w:b/>
          <w:sz w:val="20"/>
          <w:szCs w:val="20"/>
          <w:lang w:val="en-GB"/>
        </w:rPr>
        <w:t>gNB</w:t>
      </w:r>
      <w:proofErr w:type="spellEnd"/>
      <w:r w:rsidRPr="003F475A">
        <w:rPr>
          <w:rFonts w:ascii="Times New Roman" w:eastAsiaTheme="minorEastAsia" w:hAnsi="Times New Roman" w:cs="Times New Roman"/>
          <w:b/>
          <w:sz w:val="20"/>
          <w:szCs w:val="20"/>
          <w:lang w:val="en-GB"/>
        </w:rPr>
        <w:t xml:space="preserve"> and Location filter checking in UE APP perform at the same time for one </w:t>
      </w:r>
      <w:proofErr w:type="spellStart"/>
      <w:r w:rsidRPr="003F475A">
        <w:rPr>
          <w:rFonts w:ascii="Times New Roman" w:eastAsiaTheme="minorEastAsia" w:hAnsi="Times New Roman" w:cs="Times New Roman"/>
          <w:b/>
          <w:sz w:val="20"/>
          <w:szCs w:val="20"/>
          <w:lang w:val="en-GB"/>
        </w:rPr>
        <w:t>QoE</w:t>
      </w:r>
      <w:proofErr w:type="spellEnd"/>
      <w:r w:rsidRPr="003F475A">
        <w:rPr>
          <w:rFonts w:ascii="Times New Roman" w:eastAsiaTheme="minorEastAsia" w:hAnsi="Times New Roman" w:cs="Times New Roman"/>
          <w:b/>
          <w:sz w:val="20"/>
          <w:szCs w:val="20"/>
          <w:lang w:val="en-GB"/>
        </w:rPr>
        <w:t xml:space="preserve"> measurement, the </w:t>
      </w:r>
      <w:proofErr w:type="spellStart"/>
      <w:r w:rsidRPr="003F475A">
        <w:rPr>
          <w:rFonts w:ascii="Times New Roman" w:eastAsiaTheme="minorEastAsia" w:hAnsi="Times New Roman" w:cs="Times New Roman"/>
          <w:b/>
          <w:sz w:val="20"/>
          <w:szCs w:val="20"/>
          <w:lang w:val="en-GB"/>
        </w:rPr>
        <w:t>QoE</w:t>
      </w:r>
      <w:proofErr w:type="spellEnd"/>
      <w:r w:rsidRPr="003F475A">
        <w:rPr>
          <w:rFonts w:ascii="Times New Roman" w:eastAsiaTheme="minorEastAsia" w:hAnsi="Times New Roman" w:cs="Times New Roman"/>
          <w:b/>
          <w:sz w:val="20"/>
          <w:szCs w:val="20"/>
          <w:lang w:val="en-GB"/>
        </w:rPr>
        <w:t xml:space="preserve"> can only be performed in the intersection of the two kinds areas.</w:t>
      </w:r>
    </w:p>
    <w:p w:rsidR="003F475A" w:rsidRPr="003F475A" w:rsidRDefault="003F475A"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3F475A">
        <w:rPr>
          <w:rFonts w:ascii="Times New Roman" w:eastAsiaTheme="minorEastAsia" w:hAnsi="Times New Roman" w:cs="Times New Roman"/>
          <w:b/>
          <w:sz w:val="20"/>
          <w:szCs w:val="20"/>
          <w:lang w:val="en-GB"/>
        </w:rPr>
        <w:t>Observation</w:t>
      </w:r>
      <w:r w:rsidR="0038550A">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9</w:t>
      </w:r>
      <w:r w:rsidRPr="003F475A">
        <w:rPr>
          <w:rFonts w:ascii="Times New Roman" w:eastAsiaTheme="minorEastAsia" w:hAnsi="Times New Roman" w:cs="Times New Roman"/>
          <w:b/>
          <w:sz w:val="20"/>
          <w:szCs w:val="20"/>
          <w:lang w:val="en-GB"/>
        </w:rPr>
        <w:t>, there’s no technical issues to apply area scope checking and location filter checking at the same time</w:t>
      </w:r>
      <w:r w:rsidR="0038550A">
        <w:rPr>
          <w:rFonts w:ascii="Times New Roman" w:eastAsiaTheme="minorEastAsia" w:hAnsi="Times New Roman" w:cs="Times New Roman"/>
          <w:b/>
          <w:sz w:val="20"/>
          <w:szCs w:val="20"/>
          <w:lang w:val="en-GB"/>
        </w:rPr>
        <w:t>.</w:t>
      </w:r>
    </w:p>
    <w:p w:rsidR="003F475A" w:rsidRPr="003F475A" w:rsidRDefault="003F475A" w:rsidP="0038550A">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3F475A">
        <w:rPr>
          <w:rFonts w:ascii="Times New Roman" w:eastAsiaTheme="minorEastAsia" w:hAnsi="Times New Roman" w:cs="Times New Roman"/>
          <w:b/>
          <w:sz w:val="20"/>
          <w:szCs w:val="20"/>
          <w:lang w:val="en-GB"/>
        </w:rPr>
        <w:t>Proposal</w:t>
      </w:r>
      <w:r w:rsidR="0038550A">
        <w:rPr>
          <w:rFonts w:ascii="Times New Roman" w:eastAsiaTheme="minorEastAsia" w:hAnsi="Times New Roman" w:cs="Times New Roman"/>
          <w:b/>
          <w:sz w:val="20"/>
          <w:szCs w:val="20"/>
          <w:lang w:val="en-GB"/>
        </w:rPr>
        <w:t xml:space="preserve"> </w:t>
      </w:r>
      <w:r w:rsidR="00E45A27">
        <w:rPr>
          <w:rFonts w:ascii="Times New Roman" w:eastAsiaTheme="minorEastAsia" w:hAnsi="Times New Roman" w:cs="Times New Roman"/>
          <w:b/>
          <w:sz w:val="20"/>
          <w:szCs w:val="20"/>
          <w:lang w:val="en-GB"/>
        </w:rPr>
        <w:t>5</w:t>
      </w:r>
      <w:r w:rsidRPr="003F475A">
        <w:rPr>
          <w:rFonts w:ascii="Times New Roman" w:eastAsiaTheme="minorEastAsia" w:hAnsi="Times New Roman" w:cs="Times New Roman"/>
          <w:b/>
          <w:sz w:val="20"/>
          <w:szCs w:val="20"/>
          <w:lang w:val="en-GB"/>
        </w:rPr>
        <w:t xml:space="preserve">, RAN3 reply RAN2 that RAN3 haven’t identify any problem </w:t>
      </w:r>
      <w:r w:rsidR="0038550A">
        <w:rPr>
          <w:rFonts w:ascii="Times New Roman" w:eastAsiaTheme="minorEastAsia" w:hAnsi="Times New Roman" w:cs="Times New Roman"/>
          <w:b/>
          <w:sz w:val="20"/>
          <w:szCs w:val="20"/>
          <w:lang w:val="en-GB"/>
        </w:rPr>
        <w:t xml:space="preserve">to have area scope and </w:t>
      </w:r>
      <w:proofErr w:type="spellStart"/>
      <w:r w:rsidRPr="003F475A">
        <w:rPr>
          <w:rFonts w:ascii="Times New Roman" w:eastAsiaTheme="minorEastAsia" w:hAnsi="Times New Roman" w:cs="Times New Roman"/>
          <w:b/>
          <w:sz w:val="20"/>
          <w:szCs w:val="20"/>
          <w:lang w:val="en-GB"/>
        </w:rPr>
        <w:t>LocationFilter</w:t>
      </w:r>
      <w:proofErr w:type="spellEnd"/>
      <w:r w:rsidR="0038550A">
        <w:rPr>
          <w:rFonts w:ascii="Times New Roman" w:eastAsiaTheme="minorEastAsia" w:hAnsi="Times New Roman" w:cs="Times New Roman"/>
          <w:b/>
          <w:sz w:val="20"/>
          <w:szCs w:val="20"/>
          <w:lang w:val="en-GB"/>
        </w:rPr>
        <w:t xml:space="preserve"> for one </w:t>
      </w:r>
      <w:proofErr w:type="spellStart"/>
      <w:r w:rsidR="0038550A">
        <w:rPr>
          <w:rFonts w:ascii="Times New Roman" w:eastAsiaTheme="minorEastAsia" w:hAnsi="Times New Roman" w:cs="Times New Roman"/>
          <w:b/>
          <w:sz w:val="20"/>
          <w:szCs w:val="20"/>
          <w:lang w:val="en-GB"/>
        </w:rPr>
        <w:t>QoE</w:t>
      </w:r>
      <w:proofErr w:type="spellEnd"/>
      <w:r w:rsidR="0038550A">
        <w:rPr>
          <w:rFonts w:ascii="Times New Roman" w:eastAsiaTheme="minorEastAsia" w:hAnsi="Times New Roman" w:cs="Times New Roman"/>
          <w:b/>
          <w:sz w:val="20"/>
          <w:szCs w:val="20"/>
          <w:lang w:val="en-GB"/>
        </w:rPr>
        <w:t xml:space="preserve"> measurement</w:t>
      </w:r>
      <w:r w:rsidRPr="003F475A">
        <w:rPr>
          <w:rFonts w:ascii="Times New Roman" w:eastAsiaTheme="minorEastAsia" w:hAnsi="Times New Roman" w:cs="Times New Roman"/>
          <w:b/>
          <w:sz w:val="20"/>
          <w:szCs w:val="20"/>
          <w:lang w:val="en-GB"/>
        </w:rPr>
        <w:t xml:space="preserve"> at the same time. </w:t>
      </w:r>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w:t>
      </w:r>
      <w:r w:rsidR="00583AE5">
        <w:rPr>
          <w:rFonts w:eastAsiaTheme="minorEastAsia"/>
          <w:lang w:eastAsia="zh-CN"/>
        </w:rPr>
        <w:t>had the following observations and proposals:</w:t>
      </w:r>
    </w:p>
    <w:p w:rsidR="0038550A" w:rsidRPr="0038550A" w:rsidRDefault="0038550A" w:rsidP="0038550A">
      <w:pPr>
        <w:pStyle w:val="af5"/>
        <w:spacing w:before="0" w:beforeAutospacing="0" w:after="120" w:afterAutospacing="0" w:line="315" w:lineRule="atLeast"/>
        <w:rPr>
          <w:rFonts w:ascii="Times New Roman" w:eastAsiaTheme="minorEastAsia" w:hAnsi="Times New Roman" w:cs="Times New Roman"/>
          <w:b/>
          <w:i/>
          <w:sz w:val="20"/>
          <w:szCs w:val="20"/>
          <w:u w:val="single"/>
          <w:lang w:val="en-GB"/>
        </w:rPr>
      </w:pPr>
      <w:r w:rsidRPr="0038550A">
        <w:rPr>
          <w:rFonts w:ascii="Times New Roman" w:eastAsiaTheme="minorEastAsia" w:hAnsi="Times New Roman" w:cs="Times New Roman"/>
          <w:b/>
          <w:i/>
          <w:sz w:val="20"/>
          <w:szCs w:val="20"/>
          <w:u w:val="single"/>
          <w:lang w:val="en-GB"/>
        </w:rPr>
        <w:t xml:space="preserve">Information needed for new </w:t>
      </w:r>
      <w:proofErr w:type="spellStart"/>
      <w:r w:rsidRPr="0038550A">
        <w:rPr>
          <w:rFonts w:ascii="Times New Roman" w:eastAsiaTheme="minorEastAsia" w:hAnsi="Times New Roman" w:cs="Times New Roman"/>
          <w:b/>
          <w:i/>
          <w:sz w:val="20"/>
          <w:szCs w:val="20"/>
          <w:u w:val="single"/>
          <w:lang w:val="en-GB"/>
        </w:rPr>
        <w:t>gNB</w:t>
      </w:r>
      <w:proofErr w:type="spellEnd"/>
    </w:p>
    <w:p w:rsidR="00E45A27" w:rsidRPr="00800101"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available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metrics can be used by the 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and the following serving </w:t>
      </w:r>
      <w:proofErr w:type="spellStart"/>
      <w:r w:rsidRPr="00800101">
        <w:rPr>
          <w:rFonts w:ascii="Times New Roman" w:eastAsiaTheme="minorEastAsia" w:hAnsi="Times New Roman" w:cs="Times New Roman"/>
          <w:b/>
          <w:sz w:val="20"/>
          <w:szCs w:val="20"/>
          <w:lang w:val="en-GB"/>
        </w:rPr>
        <w:t>gNBs</w:t>
      </w:r>
      <w:proofErr w:type="spellEnd"/>
      <w:r w:rsidRPr="00800101">
        <w:rPr>
          <w:rFonts w:ascii="Times New Roman" w:eastAsiaTheme="minorEastAsia" w:hAnsi="Times New Roman" w:cs="Times New Roman"/>
          <w:b/>
          <w:sz w:val="20"/>
          <w:szCs w:val="20"/>
          <w:lang w:val="en-GB"/>
        </w:rPr>
        <w:t xml:space="preserve"> to configure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measurement when UE is in RRC_CONNECTED state.</w:t>
      </w:r>
    </w:p>
    <w:p w:rsidR="00E45A27" w:rsidRPr="00800101"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800101">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1</w:t>
      </w:r>
      <w:r w:rsidRPr="00800101">
        <w:rPr>
          <w:rFonts w:ascii="Times New Roman" w:eastAsiaTheme="minorEastAsia" w:hAnsi="Times New Roman" w:cs="Times New Roman"/>
          <w:b/>
          <w:sz w:val="20"/>
          <w:szCs w:val="20"/>
          <w:lang w:val="en-GB"/>
        </w:rPr>
        <w:t xml:space="preserve">, available </w:t>
      </w:r>
      <w:proofErr w:type="spellStart"/>
      <w:r w:rsidRPr="00800101">
        <w:rPr>
          <w:rFonts w:ascii="Times New Roman" w:eastAsiaTheme="minorEastAsia" w:hAnsi="Times New Roman" w:cs="Times New Roman"/>
          <w:b/>
          <w:sz w:val="20"/>
          <w:szCs w:val="20"/>
          <w:lang w:val="en-GB"/>
        </w:rPr>
        <w:t>RVQoE</w:t>
      </w:r>
      <w:proofErr w:type="spellEnd"/>
      <w:r w:rsidRPr="00800101">
        <w:rPr>
          <w:rFonts w:ascii="Times New Roman" w:eastAsiaTheme="minorEastAsia" w:hAnsi="Times New Roman" w:cs="Times New Roman"/>
          <w:b/>
          <w:sz w:val="20"/>
          <w:szCs w:val="20"/>
          <w:lang w:val="en-GB"/>
        </w:rPr>
        <w:t xml:space="preserve"> metrics should be provided to the 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when UE switches from RRC_IDLE to RRC_CONNECTED state.</w:t>
      </w:r>
    </w:p>
    <w:p w:rsidR="00E45A27"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 xml:space="preserve">Observation 2, the new </w:t>
      </w:r>
      <w:proofErr w:type="spellStart"/>
      <w:r>
        <w:rPr>
          <w:rFonts w:ascii="Times New Roman" w:eastAsiaTheme="minorEastAsia" w:hAnsi="Times New Roman" w:cs="Times New Roman"/>
          <w:b/>
          <w:sz w:val="20"/>
          <w:szCs w:val="20"/>
          <w:lang w:val="en-GB"/>
        </w:rPr>
        <w:t>gNB</w:t>
      </w:r>
      <w:proofErr w:type="spellEnd"/>
      <w:r>
        <w:rPr>
          <w:rFonts w:ascii="Times New Roman" w:eastAsiaTheme="minorEastAsia" w:hAnsi="Times New Roman" w:cs="Times New Roman"/>
          <w:b/>
          <w:sz w:val="20"/>
          <w:szCs w:val="20"/>
          <w:lang w:val="en-GB"/>
        </w:rPr>
        <w:t xml:space="preserve"> cannot perform the procedure after scope checking if there’s no configuration container.</w:t>
      </w:r>
    </w:p>
    <w:p w:rsidR="00E45A27"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 3, area scope is an optional IE can be replaced by location filter by implementation.</w:t>
      </w:r>
    </w:p>
    <w:p w:rsidR="00E45A27"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Observation 4, slice scope is an option IE.</w:t>
      </w:r>
    </w:p>
    <w:p w:rsidR="00E45A27" w:rsidRPr="00982DB6"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0E348A">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2, </w:t>
      </w:r>
      <w:r w:rsidRPr="000E348A">
        <w:rPr>
          <w:rFonts w:ascii="Times New Roman" w:eastAsiaTheme="minorEastAsia" w:hAnsi="Times New Roman" w:cs="Times New Roman"/>
          <w:b/>
          <w:sz w:val="20"/>
          <w:szCs w:val="20"/>
          <w:lang w:val="en-GB"/>
        </w:rPr>
        <w:t xml:space="preserve">area scope and slice scope are not provided to the </w:t>
      </w:r>
      <w:r w:rsidRPr="00800101">
        <w:rPr>
          <w:rFonts w:ascii="Times New Roman" w:eastAsiaTheme="minorEastAsia" w:hAnsi="Times New Roman" w:cs="Times New Roman"/>
          <w:b/>
          <w:sz w:val="20"/>
          <w:szCs w:val="20"/>
          <w:lang w:val="en-GB"/>
        </w:rPr>
        <w:t xml:space="preserve">new </w:t>
      </w:r>
      <w:proofErr w:type="spellStart"/>
      <w:r w:rsidRPr="00800101">
        <w:rPr>
          <w:rFonts w:ascii="Times New Roman" w:eastAsiaTheme="minorEastAsia" w:hAnsi="Times New Roman" w:cs="Times New Roman"/>
          <w:b/>
          <w:sz w:val="20"/>
          <w:szCs w:val="20"/>
          <w:lang w:val="en-GB"/>
        </w:rPr>
        <w:t>gNB</w:t>
      </w:r>
      <w:proofErr w:type="spellEnd"/>
      <w:r w:rsidRPr="00800101">
        <w:rPr>
          <w:rFonts w:ascii="Times New Roman" w:eastAsiaTheme="minorEastAsia" w:hAnsi="Times New Roman" w:cs="Times New Roman"/>
          <w:b/>
          <w:sz w:val="20"/>
          <w:szCs w:val="20"/>
          <w:lang w:val="en-GB"/>
        </w:rPr>
        <w:t xml:space="preserve"> when UE switches from RRC_IDLE to RRC_CONNECTED state.</w:t>
      </w:r>
    </w:p>
    <w:p w:rsidR="0038550A" w:rsidRDefault="0038550A" w:rsidP="0038550A">
      <w:pPr>
        <w:pStyle w:val="af5"/>
        <w:spacing w:before="0" w:beforeAutospacing="0" w:after="120" w:afterAutospacing="0" w:line="315" w:lineRule="atLeast"/>
        <w:rPr>
          <w:rFonts w:ascii="Times New Roman" w:eastAsiaTheme="minorEastAsia" w:hAnsi="Times New Roman" w:cs="Times New Roman"/>
          <w:b/>
          <w:i/>
          <w:sz w:val="20"/>
          <w:szCs w:val="20"/>
          <w:u w:val="single"/>
          <w:lang w:val="en-GB"/>
        </w:rPr>
      </w:pPr>
      <w:r w:rsidRPr="0038550A">
        <w:rPr>
          <w:rFonts w:ascii="Times New Roman" w:eastAsiaTheme="minorEastAsia" w:hAnsi="Times New Roman" w:cs="Times New Roman"/>
          <w:b/>
          <w:i/>
          <w:sz w:val="20"/>
          <w:szCs w:val="20"/>
          <w:u w:val="single"/>
          <w:lang w:val="en-GB"/>
        </w:rPr>
        <w:t>UE-based solution VS. network-based solution</w:t>
      </w:r>
    </w:p>
    <w:p w:rsidR="00E45A27" w:rsidRPr="00AA5A8E"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5</w:t>
      </w:r>
      <w:r w:rsidRPr="00AA5A8E">
        <w:rPr>
          <w:rFonts w:ascii="Times New Roman" w:eastAsiaTheme="minorEastAsia" w:hAnsi="Times New Roman" w:cs="Times New Roman"/>
          <w:b/>
          <w:sz w:val="20"/>
          <w:szCs w:val="20"/>
          <w:lang w:val="en-GB"/>
        </w:rPr>
        <w:t>, the security issue for UE-based solution is not clear, considering logged MDT has similar mechanism without security issue.</w:t>
      </w:r>
    </w:p>
    <w:p w:rsidR="00E45A27" w:rsidRPr="00AA5A8E"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6</w:t>
      </w:r>
      <w:r w:rsidRPr="00AA5A8E">
        <w:rPr>
          <w:rFonts w:ascii="Times New Roman" w:eastAsiaTheme="minorEastAsia" w:hAnsi="Times New Roman" w:cs="Times New Roman"/>
          <w:b/>
          <w:sz w:val="20"/>
          <w:szCs w:val="20"/>
          <w:lang w:val="en-GB"/>
        </w:rPr>
        <w:t xml:space="preserve">, the CN-based solution may have impact on </w:t>
      </w:r>
      <w:r>
        <w:rPr>
          <w:rFonts w:ascii="Times New Roman" w:eastAsiaTheme="minorEastAsia" w:hAnsi="Times New Roman" w:cs="Times New Roman"/>
          <w:b/>
          <w:sz w:val="20"/>
          <w:szCs w:val="20"/>
          <w:lang w:val="en-GB"/>
        </w:rPr>
        <w:t xml:space="preserve">stage 2 and </w:t>
      </w:r>
      <w:r w:rsidRPr="00AA5A8E">
        <w:rPr>
          <w:rFonts w:ascii="Times New Roman" w:eastAsiaTheme="minorEastAsia" w:hAnsi="Times New Roman" w:cs="Times New Roman"/>
          <w:b/>
          <w:sz w:val="20"/>
          <w:szCs w:val="20"/>
          <w:lang w:val="en-GB"/>
        </w:rPr>
        <w:t>stage 3 SA2 spe</w:t>
      </w:r>
      <w:r>
        <w:rPr>
          <w:rFonts w:ascii="Times New Roman" w:eastAsiaTheme="minorEastAsia" w:hAnsi="Times New Roman" w:cs="Times New Roman"/>
          <w:b/>
          <w:sz w:val="20"/>
          <w:szCs w:val="20"/>
          <w:lang w:val="en-GB"/>
        </w:rPr>
        <w:t>cifications</w:t>
      </w:r>
      <w:r w:rsidRPr="00AA5A8E">
        <w:rPr>
          <w:rFonts w:ascii="Times New Roman" w:eastAsiaTheme="minorEastAsia" w:hAnsi="Times New Roman" w:cs="Times New Roman"/>
          <w:b/>
          <w:sz w:val="20"/>
          <w:szCs w:val="20"/>
          <w:lang w:val="en-GB"/>
        </w:rPr>
        <w:t>.</w:t>
      </w:r>
    </w:p>
    <w:p w:rsidR="00E45A27" w:rsidRPr="00AA5A8E"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7</w:t>
      </w:r>
      <w:r w:rsidRPr="00AA5A8E">
        <w:rPr>
          <w:rFonts w:ascii="Times New Roman" w:eastAsiaTheme="minorEastAsia" w:hAnsi="Times New Roman" w:cs="Times New Roman"/>
          <w:b/>
          <w:sz w:val="20"/>
          <w:szCs w:val="20"/>
          <w:lang w:val="en-GB"/>
        </w:rPr>
        <w:t>, it’s not appropriate to store the m-based configuration in CN</w:t>
      </w:r>
      <w:r>
        <w:rPr>
          <w:rFonts w:ascii="Times New Roman" w:eastAsiaTheme="minorEastAsia" w:hAnsi="Times New Roman" w:cs="Times New Roman"/>
          <w:b/>
          <w:sz w:val="20"/>
          <w:szCs w:val="20"/>
          <w:lang w:val="en-GB"/>
        </w:rPr>
        <w:t>, as CN may not want to know the configuration in RAN OAM</w:t>
      </w:r>
      <w:r w:rsidRPr="00AA5A8E">
        <w:rPr>
          <w:rFonts w:ascii="Times New Roman" w:eastAsiaTheme="minorEastAsia" w:hAnsi="Times New Roman" w:cs="Times New Roman"/>
          <w:b/>
          <w:sz w:val="20"/>
          <w:szCs w:val="20"/>
          <w:lang w:val="en-GB"/>
        </w:rPr>
        <w:t>.</w:t>
      </w:r>
    </w:p>
    <w:p w:rsidR="00E45A27"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AA5A8E">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3</w:t>
      </w:r>
      <w:r w:rsidRPr="00AA5A8E">
        <w:rPr>
          <w:rFonts w:ascii="Times New Roman" w:eastAsiaTheme="minorEastAsia" w:hAnsi="Times New Roman" w:cs="Times New Roman"/>
          <w:b/>
          <w:sz w:val="20"/>
          <w:szCs w:val="20"/>
          <w:lang w:val="en-GB"/>
        </w:rPr>
        <w:t>, RAN3 can check with SA2 and SA3 on the above observations and potential spec impact and workload.</w:t>
      </w:r>
    </w:p>
    <w:p w:rsidR="00E45A27"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Pr>
          <w:rFonts w:ascii="Times New Roman" w:eastAsiaTheme="minorEastAsia" w:hAnsi="Times New Roman" w:cs="Times New Roman"/>
          <w:b/>
          <w:sz w:val="20"/>
          <w:szCs w:val="20"/>
          <w:lang w:val="en-GB"/>
        </w:rPr>
        <w:t>Proposal 4, if it’s hard to down-select between UE-based solution and network-based solution, OAM-based solution can also be considered, which will have less spec impact than the other two.</w:t>
      </w:r>
    </w:p>
    <w:p w:rsidR="0038550A" w:rsidRDefault="0038550A" w:rsidP="0038550A">
      <w:pPr>
        <w:pStyle w:val="af5"/>
        <w:spacing w:before="0" w:beforeAutospacing="0" w:after="120" w:afterAutospacing="0" w:line="315" w:lineRule="atLeast"/>
        <w:rPr>
          <w:rFonts w:ascii="Times New Roman" w:eastAsiaTheme="minorEastAsia" w:hAnsi="Times New Roman" w:cs="Times New Roman"/>
          <w:b/>
          <w:i/>
          <w:sz w:val="20"/>
          <w:szCs w:val="20"/>
          <w:u w:val="single"/>
          <w:lang w:val="en-GB"/>
        </w:rPr>
      </w:pPr>
      <w:r w:rsidRPr="0038550A">
        <w:rPr>
          <w:rFonts w:ascii="Times New Roman" w:eastAsiaTheme="minorEastAsia" w:hAnsi="Times New Roman" w:cs="Times New Roman"/>
          <w:b/>
          <w:i/>
          <w:sz w:val="20"/>
          <w:szCs w:val="20"/>
          <w:u w:val="single"/>
          <w:lang w:val="en-GB"/>
        </w:rPr>
        <w:t>Co-existence of area scope and location filter</w:t>
      </w:r>
    </w:p>
    <w:p w:rsidR="00E45A27" w:rsidRPr="003F475A"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3F475A">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8</w:t>
      </w:r>
      <w:r w:rsidRPr="003F475A">
        <w:rPr>
          <w:rFonts w:ascii="Times New Roman" w:eastAsiaTheme="minorEastAsia" w:hAnsi="Times New Roman" w:cs="Times New Roman"/>
          <w:b/>
          <w:sz w:val="20"/>
          <w:szCs w:val="20"/>
          <w:lang w:val="en-GB"/>
        </w:rPr>
        <w:t xml:space="preserve">, if the area scope checking in serving </w:t>
      </w:r>
      <w:proofErr w:type="spellStart"/>
      <w:r w:rsidRPr="003F475A">
        <w:rPr>
          <w:rFonts w:ascii="Times New Roman" w:eastAsiaTheme="minorEastAsia" w:hAnsi="Times New Roman" w:cs="Times New Roman"/>
          <w:b/>
          <w:sz w:val="20"/>
          <w:szCs w:val="20"/>
          <w:lang w:val="en-GB"/>
        </w:rPr>
        <w:t>gNB</w:t>
      </w:r>
      <w:proofErr w:type="spellEnd"/>
      <w:r w:rsidRPr="003F475A">
        <w:rPr>
          <w:rFonts w:ascii="Times New Roman" w:eastAsiaTheme="minorEastAsia" w:hAnsi="Times New Roman" w:cs="Times New Roman"/>
          <w:b/>
          <w:sz w:val="20"/>
          <w:szCs w:val="20"/>
          <w:lang w:val="en-GB"/>
        </w:rPr>
        <w:t xml:space="preserve"> and Location filter checking in UE APP perform at the same time for one </w:t>
      </w:r>
      <w:proofErr w:type="spellStart"/>
      <w:r w:rsidRPr="003F475A">
        <w:rPr>
          <w:rFonts w:ascii="Times New Roman" w:eastAsiaTheme="minorEastAsia" w:hAnsi="Times New Roman" w:cs="Times New Roman"/>
          <w:b/>
          <w:sz w:val="20"/>
          <w:szCs w:val="20"/>
          <w:lang w:val="en-GB"/>
        </w:rPr>
        <w:t>QoE</w:t>
      </w:r>
      <w:proofErr w:type="spellEnd"/>
      <w:r w:rsidRPr="003F475A">
        <w:rPr>
          <w:rFonts w:ascii="Times New Roman" w:eastAsiaTheme="minorEastAsia" w:hAnsi="Times New Roman" w:cs="Times New Roman"/>
          <w:b/>
          <w:sz w:val="20"/>
          <w:szCs w:val="20"/>
          <w:lang w:val="en-GB"/>
        </w:rPr>
        <w:t xml:space="preserve"> measurement, the </w:t>
      </w:r>
      <w:proofErr w:type="spellStart"/>
      <w:r w:rsidRPr="003F475A">
        <w:rPr>
          <w:rFonts w:ascii="Times New Roman" w:eastAsiaTheme="minorEastAsia" w:hAnsi="Times New Roman" w:cs="Times New Roman"/>
          <w:b/>
          <w:sz w:val="20"/>
          <w:szCs w:val="20"/>
          <w:lang w:val="en-GB"/>
        </w:rPr>
        <w:t>QoE</w:t>
      </w:r>
      <w:proofErr w:type="spellEnd"/>
      <w:r w:rsidRPr="003F475A">
        <w:rPr>
          <w:rFonts w:ascii="Times New Roman" w:eastAsiaTheme="minorEastAsia" w:hAnsi="Times New Roman" w:cs="Times New Roman"/>
          <w:b/>
          <w:sz w:val="20"/>
          <w:szCs w:val="20"/>
          <w:lang w:val="en-GB"/>
        </w:rPr>
        <w:t xml:space="preserve"> can only be performed in the intersection of the two kinds areas.</w:t>
      </w:r>
    </w:p>
    <w:p w:rsidR="00E45A27" w:rsidRPr="003F475A"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3F475A">
        <w:rPr>
          <w:rFonts w:ascii="Times New Roman" w:eastAsiaTheme="minorEastAsia" w:hAnsi="Times New Roman" w:cs="Times New Roman"/>
          <w:b/>
          <w:sz w:val="20"/>
          <w:szCs w:val="20"/>
          <w:lang w:val="en-GB"/>
        </w:rPr>
        <w:t>Observation</w:t>
      </w:r>
      <w:r>
        <w:rPr>
          <w:rFonts w:ascii="Times New Roman" w:eastAsiaTheme="minorEastAsia" w:hAnsi="Times New Roman" w:cs="Times New Roman"/>
          <w:b/>
          <w:sz w:val="20"/>
          <w:szCs w:val="20"/>
          <w:lang w:val="en-GB"/>
        </w:rPr>
        <w:t xml:space="preserve"> 9</w:t>
      </w:r>
      <w:r w:rsidRPr="003F475A">
        <w:rPr>
          <w:rFonts w:ascii="Times New Roman" w:eastAsiaTheme="minorEastAsia" w:hAnsi="Times New Roman" w:cs="Times New Roman"/>
          <w:b/>
          <w:sz w:val="20"/>
          <w:szCs w:val="20"/>
          <w:lang w:val="en-GB"/>
        </w:rPr>
        <w:t>, there’s no technical issues to apply area scope checking and location filter checking at the same time</w:t>
      </w:r>
      <w:r>
        <w:rPr>
          <w:rFonts w:ascii="Times New Roman" w:eastAsiaTheme="minorEastAsia" w:hAnsi="Times New Roman" w:cs="Times New Roman"/>
          <w:b/>
          <w:sz w:val="20"/>
          <w:szCs w:val="20"/>
          <w:lang w:val="en-GB"/>
        </w:rPr>
        <w:t>.</w:t>
      </w:r>
    </w:p>
    <w:p w:rsidR="00E45A27" w:rsidRPr="003F475A" w:rsidRDefault="00E45A27" w:rsidP="00E45A27">
      <w:pPr>
        <w:pStyle w:val="af5"/>
        <w:spacing w:before="0" w:beforeAutospacing="0" w:after="120" w:afterAutospacing="0" w:line="315" w:lineRule="atLeast"/>
        <w:rPr>
          <w:rFonts w:ascii="Times New Roman" w:eastAsiaTheme="minorEastAsia" w:hAnsi="Times New Roman" w:cs="Times New Roman"/>
          <w:b/>
          <w:sz w:val="20"/>
          <w:szCs w:val="20"/>
          <w:lang w:val="en-GB"/>
        </w:rPr>
      </w:pPr>
      <w:r w:rsidRPr="003F475A">
        <w:rPr>
          <w:rFonts w:ascii="Times New Roman" w:eastAsiaTheme="minorEastAsia" w:hAnsi="Times New Roman" w:cs="Times New Roman"/>
          <w:b/>
          <w:sz w:val="20"/>
          <w:szCs w:val="20"/>
          <w:lang w:val="en-GB"/>
        </w:rPr>
        <w:t>Proposal</w:t>
      </w:r>
      <w:r>
        <w:rPr>
          <w:rFonts w:ascii="Times New Roman" w:eastAsiaTheme="minorEastAsia" w:hAnsi="Times New Roman" w:cs="Times New Roman"/>
          <w:b/>
          <w:sz w:val="20"/>
          <w:szCs w:val="20"/>
          <w:lang w:val="en-GB"/>
        </w:rPr>
        <w:t xml:space="preserve"> 5</w:t>
      </w:r>
      <w:r w:rsidRPr="003F475A">
        <w:rPr>
          <w:rFonts w:ascii="Times New Roman" w:eastAsiaTheme="minorEastAsia" w:hAnsi="Times New Roman" w:cs="Times New Roman"/>
          <w:b/>
          <w:sz w:val="20"/>
          <w:szCs w:val="20"/>
          <w:lang w:val="en-GB"/>
        </w:rPr>
        <w:t xml:space="preserve">, RAN3 reply RAN2 that RAN3 haven’t identify any problem </w:t>
      </w:r>
      <w:r>
        <w:rPr>
          <w:rFonts w:ascii="Times New Roman" w:eastAsiaTheme="minorEastAsia" w:hAnsi="Times New Roman" w:cs="Times New Roman"/>
          <w:b/>
          <w:sz w:val="20"/>
          <w:szCs w:val="20"/>
          <w:lang w:val="en-GB"/>
        </w:rPr>
        <w:t xml:space="preserve">to have area scope and </w:t>
      </w:r>
      <w:proofErr w:type="spellStart"/>
      <w:r w:rsidRPr="003F475A">
        <w:rPr>
          <w:rFonts w:ascii="Times New Roman" w:eastAsiaTheme="minorEastAsia" w:hAnsi="Times New Roman" w:cs="Times New Roman"/>
          <w:b/>
          <w:sz w:val="20"/>
          <w:szCs w:val="20"/>
          <w:lang w:val="en-GB"/>
        </w:rPr>
        <w:t>LocationFilter</w:t>
      </w:r>
      <w:proofErr w:type="spellEnd"/>
      <w:r>
        <w:rPr>
          <w:rFonts w:ascii="Times New Roman" w:eastAsiaTheme="minorEastAsia" w:hAnsi="Times New Roman" w:cs="Times New Roman"/>
          <w:b/>
          <w:sz w:val="20"/>
          <w:szCs w:val="20"/>
          <w:lang w:val="en-GB"/>
        </w:rPr>
        <w:t xml:space="preserve"> for one </w:t>
      </w:r>
      <w:proofErr w:type="spellStart"/>
      <w:r>
        <w:rPr>
          <w:rFonts w:ascii="Times New Roman" w:eastAsiaTheme="minorEastAsia" w:hAnsi="Times New Roman" w:cs="Times New Roman"/>
          <w:b/>
          <w:sz w:val="20"/>
          <w:szCs w:val="20"/>
          <w:lang w:val="en-GB"/>
        </w:rPr>
        <w:t>QoE</w:t>
      </w:r>
      <w:proofErr w:type="spellEnd"/>
      <w:r>
        <w:rPr>
          <w:rFonts w:ascii="Times New Roman" w:eastAsiaTheme="minorEastAsia" w:hAnsi="Times New Roman" w:cs="Times New Roman"/>
          <w:b/>
          <w:sz w:val="20"/>
          <w:szCs w:val="20"/>
          <w:lang w:val="en-GB"/>
        </w:rPr>
        <w:t xml:space="preserve"> measurement</w:t>
      </w:r>
      <w:r w:rsidRPr="003F475A">
        <w:rPr>
          <w:rFonts w:ascii="Times New Roman" w:eastAsiaTheme="minorEastAsia" w:hAnsi="Times New Roman" w:cs="Times New Roman"/>
          <w:b/>
          <w:sz w:val="20"/>
          <w:szCs w:val="20"/>
          <w:lang w:val="en-GB"/>
        </w:rPr>
        <w:t xml:space="preserve"> at the same time. </w:t>
      </w:r>
    </w:p>
    <w:p w:rsidR="00F14DD1" w:rsidRPr="00F14DD1" w:rsidRDefault="00F14DD1" w:rsidP="00F14DD1">
      <w:pPr>
        <w:pStyle w:val="1"/>
        <w:rPr>
          <w:rFonts w:eastAsia="宋体"/>
          <w:lang w:eastAsia="zh-CN"/>
        </w:rPr>
      </w:pPr>
      <w:bookmarkStart w:id="1" w:name="_GoBack"/>
      <w:bookmarkEnd w:id="1"/>
      <w:r>
        <w:t>Reference</w:t>
      </w:r>
    </w:p>
    <w:p w:rsidR="0092633B" w:rsidRPr="001A4485" w:rsidRDefault="001A4485" w:rsidP="007B3C95">
      <w:pPr>
        <w:pStyle w:val="FirstChange"/>
        <w:jc w:val="left"/>
        <w:rPr>
          <w:rFonts w:eastAsiaTheme="minorEastAsia"/>
          <w:color w:val="auto"/>
          <w:lang w:eastAsia="zh-CN"/>
        </w:rPr>
      </w:pPr>
      <w:r w:rsidRPr="001A4485">
        <w:rPr>
          <w:rFonts w:eastAsiaTheme="minorEastAsia"/>
          <w:color w:val="auto"/>
          <w:lang w:eastAsia="zh-CN"/>
        </w:rPr>
        <w:t>[1] R2-2306569</w:t>
      </w:r>
      <w:r>
        <w:rPr>
          <w:rFonts w:eastAsiaTheme="minorEastAsia"/>
          <w:color w:val="auto"/>
          <w:lang w:eastAsia="zh-CN"/>
        </w:rPr>
        <w:t xml:space="preserve">, </w:t>
      </w:r>
      <w:r w:rsidRPr="001A4485">
        <w:rPr>
          <w:rFonts w:eastAsiaTheme="minorEastAsia"/>
          <w:color w:val="auto"/>
          <w:lang w:eastAsia="zh-CN"/>
        </w:rPr>
        <w:t xml:space="preserve">LS on area scope for </w:t>
      </w:r>
      <w:proofErr w:type="spellStart"/>
      <w:r w:rsidRPr="001A4485">
        <w:rPr>
          <w:rFonts w:eastAsiaTheme="minorEastAsia"/>
          <w:color w:val="auto"/>
          <w:lang w:eastAsia="zh-CN"/>
        </w:rPr>
        <w:t>QoE</w:t>
      </w:r>
      <w:proofErr w:type="spellEnd"/>
      <w:r w:rsidRPr="001A4485">
        <w:rPr>
          <w:rFonts w:eastAsiaTheme="minorEastAsia"/>
          <w:color w:val="auto"/>
          <w:lang w:eastAsia="zh-CN"/>
        </w:rPr>
        <w:t xml:space="preserve"> measurements</w:t>
      </w:r>
      <w:r>
        <w:rPr>
          <w:rFonts w:eastAsiaTheme="minorEastAsia"/>
          <w:color w:val="auto"/>
          <w:lang w:eastAsia="zh-CN"/>
        </w:rPr>
        <w:t>, RAN2</w:t>
      </w: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709" w:rsidRDefault="00E86709" w:rsidP="00A91319">
      <w:pPr>
        <w:spacing w:after="0"/>
      </w:pPr>
      <w:r>
        <w:separator/>
      </w:r>
    </w:p>
  </w:endnote>
  <w:endnote w:type="continuationSeparator" w:id="0">
    <w:p w:rsidR="00E86709" w:rsidRDefault="00E8670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8EF" w:rsidRDefault="00B278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709" w:rsidRDefault="00E86709" w:rsidP="00A91319">
      <w:pPr>
        <w:spacing w:after="0"/>
      </w:pPr>
      <w:r>
        <w:separator/>
      </w:r>
    </w:p>
  </w:footnote>
  <w:footnote w:type="continuationSeparator" w:id="0">
    <w:p w:rsidR="00E86709" w:rsidRDefault="00E86709"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B0C42"/>
    <w:multiLevelType w:val="hybridMultilevel"/>
    <w:tmpl w:val="24CE41BC"/>
    <w:lvl w:ilvl="0" w:tplc="1876B0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C0FC4"/>
    <w:multiLevelType w:val="hybridMultilevel"/>
    <w:tmpl w:val="1DD8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B477B"/>
    <w:multiLevelType w:val="hybridMultilevel"/>
    <w:tmpl w:val="0BCE5332"/>
    <w:lvl w:ilvl="0" w:tplc="A8D22C6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94909"/>
    <w:multiLevelType w:val="hybridMultilevel"/>
    <w:tmpl w:val="DC5C4538"/>
    <w:lvl w:ilvl="0" w:tplc="2334F4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15"/>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9"/>
  </w:num>
  <w:num w:numId="9">
    <w:abstractNumId w:val="4"/>
  </w:num>
  <w:num w:numId="10">
    <w:abstractNumId w:val="1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8"/>
  </w:num>
  <w:num w:numId="23">
    <w:abstractNumId w:val="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39BD"/>
    <w:rsid w:val="0000762D"/>
    <w:rsid w:val="00011974"/>
    <w:rsid w:val="000173FA"/>
    <w:rsid w:val="00023BAD"/>
    <w:rsid w:val="0002414A"/>
    <w:rsid w:val="0003065F"/>
    <w:rsid w:val="000314B4"/>
    <w:rsid w:val="000400E7"/>
    <w:rsid w:val="00041BC6"/>
    <w:rsid w:val="000545E0"/>
    <w:rsid w:val="0006339E"/>
    <w:rsid w:val="000636FB"/>
    <w:rsid w:val="0007213C"/>
    <w:rsid w:val="00083D77"/>
    <w:rsid w:val="0009166F"/>
    <w:rsid w:val="00093F50"/>
    <w:rsid w:val="000A1850"/>
    <w:rsid w:val="000A4ACB"/>
    <w:rsid w:val="000A541B"/>
    <w:rsid w:val="000B110F"/>
    <w:rsid w:val="000B1835"/>
    <w:rsid w:val="000B316B"/>
    <w:rsid w:val="000B47E0"/>
    <w:rsid w:val="000B6190"/>
    <w:rsid w:val="000C0F8D"/>
    <w:rsid w:val="000D7C3C"/>
    <w:rsid w:val="000E348A"/>
    <w:rsid w:val="000F2BF1"/>
    <w:rsid w:val="0010225F"/>
    <w:rsid w:val="001059BE"/>
    <w:rsid w:val="00105D23"/>
    <w:rsid w:val="00106846"/>
    <w:rsid w:val="00112FBD"/>
    <w:rsid w:val="001168DD"/>
    <w:rsid w:val="00121CF3"/>
    <w:rsid w:val="0012541D"/>
    <w:rsid w:val="00131AC7"/>
    <w:rsid w:val="00131D19"/>
    <w:rsid w:val="0013251E"/>
    <w:rsid w:val="0014135A"/>
    <w:rsid w:val="001465B1"/>
    <w:rsid w:val="00154512"/>
    <w:rsid w:val="0015626C"/>
    <w:rsid w:val="001568D9"/>
    <w:rsid w:val="00157A5A"/>
    <w:rsid w:val="0016483F"/>
    <w:rsid w:val="001706D0"/>
    <w:rsid w:val="0017387A"/>
    <w:rsid w:val="00180EC4"/>
    <w:rsid w:val="00181EAA"/>
    <w:rsid w:val="00187429"/>
    <w:rsid w:val="001A3830"/>
    <w:rsid w:val="001A439C"/>
    <w:rsid w:val="001A4485"/>
    <w:rsid w:val="001A54ED"/>
    <w:rsid w:val="001A7A71"/>
    <w:rsid w:val="001B49CE"/>
    <w:rsid w:val="001B5F37"/>
    <w:rsid w:val="001B775B"/>
    <w:rsid w:val="001C3B32"/>
    <w:rsid w:val="001D0191"/>
    <w:rsid w:val="001D09DF"/>
    <w:rsid w:val="001D4086"/>
    <w:rsid w:val="001E190A"/>
    <w:rsid w:val="001E7A97"/>
    <w:rsid w:val="001F1153"/>
    <w:rsid w:val="001F12F3"/>
    <w:rsid w:val="001F352F"/>
    <w:rsid w:val="001F35ED"/>
    <w:rsid w:val="001F4406"/>
    <w:rsid w:val="001F74F1"/>
    <w:rsid w:val="00211EE8"/>
    <w:rsid w:val="002146D9"/>
    <w:rsid w:val="002155C9"/>
    <w:rsid w:val="002215E5"/>
    <w:rsid w:val="00221976"/>
    <w:rsid w:val="002326D4"/>
    <w:rsid w:val="002329A9"/>
    <w:rsid w:val="00232A3F"/>
    <w:rsid w:val="002362E1"/>
    <w:rsid w:val="002441C8"/>
    <w:rsid w:val="00250D3F"/>
    <w:rsid w:val="00250FAF"/>
    <w:rsid w:val="00257577"/>
    <w:rsid w:val="0026277F"/>
    <w:rsid w:val="00263D08"/>
    <w:rsid w:val="00264BA2"/>
    <w:rsid w:val="00264DB6"/>
    <w:rsid w:val="00264F56"/>
    <w:rsid w:val="00270E21"/>
    <w:rsid w:val="0027299C"/>
    <w:rsid w:val="002844E0"/>
    <w:rsid w:val="002870E7"/>
    <w:rsid w:val="0029460F"/>
    <w:rsid w:val="002A2965"/>
    <w:rsid w:val="002A437A"/>
    <w:rsid w:val="002B0DFC"/>
    <w:rsid w:val="002B4369"/>
    <w:rsid w:val="002C5AEE"/>
    <w:rsid w:val="002C5BC5"/>
    <w:rsid w:val="002D2049"/>
    <w:rsid w:val="002D54F9"/>
    <w:rsid w:val="002D5533"/>
    <w:rsid w:val="002E701D"/>
    <w:rsid w:val="002E73A7"/>
    <w:rsid w:val="002F0E01"/>
    <w:rsid w:val="002F6655"/>
    <w:rsid w:val="0030277C"/>
    <w:rsid w:val="00304141"/>
    <w:rsid w:val="003112FA"/>
    <w:rsid w:val="00312B20"/>
    <w:rsid w:val="003231DE"/>
    <w:rsid w:val="00323A7B"/>
    <w:rsid w:val="0033055D"/>
    <w:rsid w:val="00331153"/>
    <w:rsid w:val="00340C10"/>
    <w:rsid w:val="00342BC4"/>
    <w:rsid w:val="00346073"/>
    <w:rsid w:val="00346982"/>
    <w:rsid w:val="00346E43"/>
    <w:rsid w:val="00351E4C"/>
    <w:rsid w:val="00371595"/>
    <w:rsid w:val="00377B84"/>
    <w:rsid w:val="003814B6"/>
    <w:rsid w:val="0038550A"/>
    <w:rsid w:val="00387068"/>
    <w:rsid w:val="003903E8"/>
    <w:rsid w:val="00395C1F"/>
    <w:rsid w:val="003A0E9A"/>
    <w:rsid w:val="003B16C2"/>
    <w:rsid w:val="003B217D"/>
    <w:rsid w:val="003B7854"/>
    <w:rsid w:val="003C164E"/>
    <w:rsid w:val="003C4594"/>
    <w:rsid w:val="003C5BE2"/>
    <w:rsid w:val="003E36BB"/>
    <w:rsid w:val="003E4B03"/>
    <w:rsid w:val="003E7AA3"/>
    <w:rsid w:val="003F21CE"/>
    <w:rsid w:val="003F2329"/>
    <w:rsid w:val="003F475A"/>
    <w:rsid w:val="003F7EF6"/>
    <w:rsid w:val="00402A83"/>
    <w:rsid w:val="00406572"/>
    <w:rsid w:val="00406616"/>
    <w:rsid w:val="00407BBA"/>
    <w:rsid w:val="00413A90"/>
    <w:rsid w:val="004206D9"/>
    <w:rsid w:val="004235A3"/>
    <w:rsid w:val="00426386"/>
    <w:rsid w:val="004361E1"/>
    <w:rsid w:val="004370F6"/>
    <w:rsid w:val="00445899"/>
    <w:rsid w:val="00445932"/>
    <w:rsid w:val="00452F19"/>
    <w:rsid w:val="0045630B"/>
    <w:rsid w:val="00460304"/>
    <w:rsid w:val="00463093"/>
    <w:rsid w:val="00463D40"/>
    <w:rsid w:val="004667D5"/>
    <w:rsid w:val="004759EC"/>
    <w:rsid w:val="004773BC"/>
    <w:rsid w:val="0048179C"/>
    <w:rsid w:val="004861B3"/>
    <w:rsid w:val="004867DD"/>
    <w:rsid w:val="00487411"/>
    <w:rsid w:val="0049162B"/>
    <w:rsid w:val="00493085"/>
    <w:rsid w:val="00493D7E"/>
    <w:rsid w:val="0049512B"/>
    <w:rsid w:val="004A4715"/>
    <w:rsid w:val="004A53E3"/>
    <w:rsid w:val="004B1068"/>
    <w:rsid w:val="004B25B4"/>
    <w:rsid w:val="004B2B42"/>
    <w:rsid w:val="004C5E15"/>
    <w:rsid w:val="004E69C6"/>
    <w:rsid w:val="004F471D"/>
    <w:rsid w:val="004F5713"/>
    <w:rsid w:val="00500289"/>
    <w:rsid w:val="00511170"/>
    <w:rsid w:val="00517208"/>
    <w:rsid w:val="0053234A"/>
    <w:rsid w:val="005337C0"/>
    <w:rsid w:val="00534A81"/>
    <w:rsid w:val="00534C79"/>
    <w:rsid w:val="0054150C"/>
    <w:rsid w:val="00542A12"/>
    <w:rsid w:val="0054540A"/>
    <w:rsid w:val="00562A62"/>
    <w:rsid w:val="00567814"/>
    <w:rsid w:val="0057411C"/>
    <w:rsid w:val="005776AC"/>
    <w:rsid w:val="00583AE5"/>
    <w:rsid w:val="00583DA5"/>
    <w:rsid w:val="005852E8"/>
    <w:rsid w:val="00586551"/>
    <w:rsid w:val="00592D76"/>
    <w:rsid w:val="005967B8"/>
    <w:rsid w:val="005A1AC5"/>
    <w:rsid w:val="005A41DE"/>
    <w:rsid w:val="005A69CF"/>
    <w:rsid w:val="005B19DF"/>
    <w:rsid w:val="005B23C5"/>
    <w:rsid w:val="005B7B13"/>
    <w:rsid w:val="005C2A44"/>
    <w:rsid w:val="005C4A08"/>
    <w:rsid w:val="005C797A"/>
    <w:rsid w:val="005D0F29"/>
    <w:rsid w:val="005D4D85"/>
    <w:rsid w:val="005D5C93"/>
    <w:rsid w:val="005D61D3"/>
    <w:rsid w:val="005E4830"/>
    <w:rsid w:val="005F01EA"/>
    <w:rsid w:val="005F37E1"/>
    <w:rsid w:val="005F4E06"/>
    <w:rsid w:val="005F5B47"/>
    <w:rsid w:val="00601E06"/>
    <w:rsid w:val="006029AA"/>
    <w:rsid w:val="00603469"/>
    <w:rsid w:val="0060378B"/>
    <w:rsid w:val="00603B08"/>
    <w:rsid w:val="00604D49"/>
    <w:rsid w:val="006120FC"/>
    <w:rsid w:val="00613250"/>
    <w:rsid w:val="0061350C"/>
    <w:rsid w:val="00620137"/>
    <w:rsid w:val="00621FEA"/>
    <w:rsid w:val="006255DF"/>
    <w:rsid w:val="00625697"/>
    <w:rsid w:val="00627A98"/>
    <w:rsid w:val="00633191"/>
    <w:rsid w:val="00633317"/>
    <w:rsid w:val="00634214"/>
    <w:rsid w:val="00635ADA"/>
    <w:rsid w:val="00637882"/>
    <w:rsid w:val="006417BB"/>
    <w:rsid w:val="00641B9B"/>
    <w:rsid w:val="00642EE7"/>
    <w:rsid w:val="00646EFE"/>
    <w:rsid w:val="00651757"/>
    <w:rsid w:val="00652777"/>
    <w:rsid w:val="00653DDD"/>
    <w:rsid w:val="00654C51"/>
    <w:rsid w:val="00656559"/>
    <w:rsid w:val="00662711"/>
    <w:rsid w:val="0066376B"/>
    <w:rsid w:val="00666156"/>
    <w:rsid w:val="00666FA4"/>
    <w:rsid w:val="0067031F"/>
    <w:rsid w:val="00675B89"/>
    <w:rsid w:val="00681D99"/>
    <w:rsid w:val="00685EE6"/>
    <w:rsid w:val="006913C6"/>
    <w:rsid w:val="006927D7"/>
    <w:rsid w:val="00697873"/>
    <w:rsid w:val="006A4B6D"/>
    <w:rsid w:val="006A5407"/>
    <w:rsid w:val="006B0942"/>
    <w:rsid w:val="006B47F0"/>
    <w:rsid w:val="006B4E37"/>
    <w:rsid w:val="006B6692"/>
    <w:rsid w:val="006C271E"/>
    <w:rsid w:val="006C6BD7"/>
    <w:rsid w:val="006D0EFD"/>
    <w:rsid w:val="006D19F7"/>
    <w:rsid w:val="006D3A0E"/>
    <w:rsid w:val="006D3CF4"/>
    <w:rsid w:val="006D40B0"/>
    <w:rsid w:val="006E134E"/>
    <w:rsid w:val="006E79D6"/>
    <w:rsid w:val="006F0BF2"/>
    <w:rsid w:val="006F5819"/>
    <w:rsid w:val="00703705"/>
    <w:rsid w:val="00711A52"/>
    <w:rsid w:val="00714208"/>
    <w:rsid w:val="007254F6"/>
    <w:rsid w:val="00725B9D"/>
    <w:rsid w:val="00726751"/>
    <w:rsid w:val="007268BA"/>
    <w:rsid w:val="00726BC3"/>
    <w:rsid w:val="00727FE4"/>
    <w:rsid w:val="007305A7"/>
    <w:rsid w:val="00732F9F"/>
    <w:rsid w:val="007366AB"/>
    <w:rsid w:val="00745457"/>
    <w:rsid w:val="0075154B"/>
    <w:rsid w:val="00753A81"/>
    <w:rsid w:val="00756FEC"/>
    <w:rsid w:val="00763422"/>
    <w:rsid w:val="00766780"/>
    <w:rsid w:val="00770F57"/>
    <w:rsid w:val="00771FBB"/>
    <w:rsid w:val="007815CE"/>
    <w:rsid w:val="00783E4D"/>
    <w:rsid w:val="007869CE"/>
    <w:rsid w:val="007918B7"/>
    <w:rsid w:val="007A3E28"/>
    <w:rsid w:val="007A7B51"/>
    <w:rsid w:val="007B3C95"/>
    <w:rsid w:val="007C48E1"/>
    <w:rsid w:val="007C5830"/>
    <w:rsid w:val="007D1204"/>
    <w:rsid w:val="007D1831"/>
    <w:rsid w:val="007D3265"/>
    <w:rsid w:val="007D7E84"/>
    <w:rsid w:val="007E2E73"/>
    <w:rsid w:val="007F597B"/>
    <w:rsid w:val="007F5A71"/>
    <w:rsid w:val="007F7064"/>
    <w:rsid w:val="00800101"/>
    <w:rsid w:val="00803A19"/>
    <w:rsid w:val="008040B0"/>
    <w:rsid w:val="00813B38"/>
    <w:rsid w:val="008159F5"/>
    <w:rsid w:val="00816165"/>
    <w:rsid w:val="008167F4"/>
    <w:rsid w:val="00821ABA"/>
    <w:rsid w:val="008269F5"/>
    <w:rsid w:val="00832A7A"/>
    <w:rsid w:val="00834D12"/>
    <w:rsid w:val="0083711C"/>
    <w:rsid w:val="00841E8A"/>
    <w:rsid w:val="00842D9B"/>
    <w:rsid w:val="0084628A"/>
    <w:rsid w:val="00847CFE"/>
    <w:rsid w:val="00856C9D"/>
    <w:rsid w:val="008578E3"/>
    <w:rsid w:val="00857B8C"/>
    <w:rsid w:val="00861F0A"/>
    <w:rsid w:val="00862F2C"/>
    <w:rsid w:val="0086539A"/>
    <w:rsid w:val="00865C75"/>
    <w:rsid w:val="00865E14"/>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E6EEB"/>
    <w:rsid w:val="008F30D2"/>
    <w:rsid w:val="008F4E47"/>
    <w:rsid w:val="008F6F52"/>
    <w:rsid w:val="008F7F58"/>
    <w:rsid w:val="00901F57"/>
    <w:rsid w:val="00905EB8"/>
    <w:rsid w:val="009067F2"/>
    <w:rsid w:val="00907D19"/>
    <w:rsid w:val="00910F57"/>
    <w:rsid w:val="0091451D"/>
    <w:rsid w:val="0091496F"/>
    <w:rsid w:val="00916240"/>
    <w:rsid w:val="0091715C"/>
    <w:rsid w:val="00921205"/>
    <w:rsid w:val="00922B59"/>
    <w:rsid w:val="00924E8D"/>
    <w:rsid w:val="0092633B"/>
    <w:rsid w:val="00926AA6"/>
    <w:rsid w:val="0093020A"/>
    <w:rsid w:val="009315F8"/>
    <w:rsid w:val="0093613B"/>
    <w:rsid w:val="009361D4"/>
    <w:rsid w:val="00940127"/>
    <w:rsid w:val="00943A8D"/>
    <w:rsid w:val="00946533"/>
    <w:rsid w:val="00946B7A"/>
    <w:rsid w:val="00946F19"/>
    <w:rsid w:val="00950D27"/>
    <w:rsid w:val="0096447E"/>
    <w:rsid w:val="00971B76"/>
    <w:rsid w:val="00975D6B"/>
    <w:rsid w:val="00980096"/>
    <w:rsid w:val="00981699"/>
    <w:rsid w:val="00981835"/>
    <w:rsid w:val="00982DB6"/>
    <w:rsid w:val="00986AF6"/>
    <w:rsid w:val="0098718C"/>
    <w:rsid w:val="009925AC"/>
    <w:rsid w:val="009972BB"/>
    <w:rsid w:val="009A26F9"/>
    <w:rsid w:val="009A3C8D"/>
    <w:rsid w:val="009A64D0"/>
    <w:rsid w:val="009B10C2"/>
    <w:rsid w:val="009B3443"/>
    <w:rsid w:val="009B534C"/>
    <w:rsid w:val="009B5477"/>
    <w:rsid w:val="009B70DD"/>
    <w:rsid w:val="009C4D53"/>
    <w:rsid w:val="009C5BF1"/>
    <w:rsid w:val="009C658A"/>
    <w:rsid w:val="009C7F8E"/>
    <w:rsid w:val="009D7847"/>
    <w:rsid w:val="009E2C03"/>
    <w:rsid w:val="009F00A3"/>
    <w:rsid w:val="009F36EC"/>
    <w:rsid w:val="009F5F5B"/>
    <w:rsid w:val="00A011DF"/>
    <w:rsid w:val="00A0147C"/>
    <w:rsid w:val="00A02B6A"/>
    <w:rsid w:val="00A103F1"/>
    <w:rsid w:val="00A1410D"/>
    <w:rsid w:val="00A20968"/>
    <w:rsid w:val="00A272E3"/>
    <w:rsid w:val="00A33709"/>
    <w:rsid w:val="00A3504A"/>
    <w:rsid w:val="00A43D2F"/>
    <w:rsid w:val="00A4749E"/>
    <w:rsid w:val="00A516A0"/>
    <w:rsid w:val="00A51B81"/>
    <w:rsid w:val="00A5225E"/>
    <w:rsid w:val="00A54AE1"/>
    <w:rsid w:val="00A55271"/>
    <w:rsid w:val="00A604B3"/>
    <w:rsid w:val="00A640AC"/>
    <w:rsid w:val="00A71737"/>
    <w:rsid w:val="00A720A7"/>
    <w:rsid w:val="00A81726"/>
    <w:rsid w:val="00A8173E"/>
    <w:rsid w:val="00A85E53"/>
    <w:rsid w:val="00A87068"/>
    <w:rsid w:val="00A872F3"/>
    <w:rsid w:val="00A91319"/>
    <w:rsid w:val="00AA34B8"/>
    <w:rsid w:val="00AA3868"/>
    <w:rsid w:val="00AA4ADC"/>
    <w:rsid w:val="00AA5A8E"/>
    <w:rsid w:val="00AA79F5"/>
    <w:rsid w:val="00AB1851"/>
    <w:rsid w:val="00AB20C3"/>
    <w:rsid w:val="00AB5E85"/>
    <w:rsid w:val="00AB66C4"/>
    <w:rsid w:val="00AC00BA"/>
    <w:rsid w:val="00AC239E"/>
    <w:rsid w:val="00AC4572"/>
    <w:rsid w:val="00AC5B37"/>
    <w:rsid w:val="00AD7212"/>
    <w:rsid w:val="00AE1B17"/>
    <w:rsid w:val="00AE1B6B"/>
    <w:rsid w:val="00AE1CA4"/>
    <w:rsid w:val="00B023DF"/>
    <w:rsid w:val="00B075A1"/>
    <w:rsid w:val="00B076EC"/>
    <w:rsid w:val="00B1661F"/>
    <w:rsid w:val="00B169EB"/>
    <w:rsid w:val="00B17890"/>
    <w:rsid w:val="00B20311"/>
    <w:rsid w:val="00B278EF"/>
    <w:rsid w:val="00B37B73"/>
    <w:rsid w:val="00B407FB"/>
    <w:rsid w:val="00B42943"/>
    <w:rsid w:val="00B50CFF"/>
    <w:rsid w:val="00B50DBC"/>
    <w:rsid w:val="00B517E3"/>
    <w:rsid w:val="00B53563"/>
    <w:rsid w:val="00B62A8E"/>
    <w:rsid w:val="00B630F0"/>
    <w:rsid w:val="00B670F0"/>
    <w:rsid w:val="00B71036"/>
    <w:rsid w:val="00B750F2"/>
    <w:rsid w:val="00B75965"/>
    <w:rsid w:val="00B82B9F"/>
    <w:rsid w:val="00B94F81"/>
    <w:rsid w:val="00BA082D"/>
    <w:rsid w:val="00BB173E"/>
    <w:rsid w:val="00BB6A1D"/>
    <w:rsid w:val="00BB6F92"/>
    <w:rsid w:val="00BC11EB"/>
    <w:rsid w:val="00BC12AE"/>
    <w:rsid w:val="00BC4C81"/>
    <w:rsid w:val="00BC558F"/>
    <w:rsid w:val="00BD010A"/>
    <w:rsid w:val="00BD0C37"/>
    <w:rsid w:val="00BD5FFE"/>
    <w:rsid w:val="00BE21A9"/>
    <w:rsid w:val="00BE245D"/>
    <w:rsid w:val="00BE413C"/>
    <w:rsid w:val="00BE5FA2"/>
    <w:rsid w:val="00BF3C2F"/>
    <w:rsid w:val="00C01A6E"/>
    <w:rsid w:val="00C038FD"/>
    <w:rsid w:val="00C04BE5"/>
    <w:rsid w:val="00C05DD7"/>
    <w:rsid w:val="00C14F85"/>
    <w:rsid w:val="00C1591C"/>
    <w:rsid w:val="00C247AD"/>
    <w:rsid w:val="00C318A2"/>
    <w:rsid w:val="00C324FD"/>
    <w:rsid w:val="00C3374B"/>
    <w:rsid w:val="00C35401"/>
    <w:rsid w:val="00C355D2"/>
    <w:rsid w:val="00C372F7"/>
    <w:rsid w:val="00C37E89"/>
    <w:rsid w:val="00C4106A"/>
    <w:rsid w:val="00C5017F"/>
    <w:rsid w:val="00C50736"/>
    <w:rsid w:val="00C5414D"/>
    <w:rsid w:val="00C65359"/>
    <w:rsid w:val="00C6608D"/>
    <w:rsid w:val="00C7626C"/>
    <w:rsid w:val="00C85AA9"/>
    <w:rsid w:val="00C87428"/>
    <w:rsid w:val="00C922DC"/>
    <w:rsid w:val="00C94AE4"/>
    <w:rsid w:val="00CA4B3A"/>
    <w:rsid w:val="00CB42EA"/>
    <w:rsid w:val="00CB7878"/>
    <w:rsid w:val="00CC0667"/>
    <w:rsid w:val="00CC19B5"/>
    <w:rsid w:val="00CC2849"/>
    <w:rsid w:val="00CC56ED"/>
    <w:rsid w:val="00CC63D9"/>
    <w:rsid w:val="00CD0404"/>
    <w:rsid w:val="00CD0E6D"/>
    <w:rsid w:val="00CD74F5"/>
    <w:rsid w:val="00CE3628"/>
    <w:rsid w:val="00CE65E5"/>
    <w:rsid w:val="00CF0120"/>
    <w:rsid w:val="00D036C8"/>
    <w:rsid w:val="00D07C69"/>
    <w:rsid w:val="00D15456"/>
    <w:rsid w:val="00D203B0"/>
    <w:rsid w:val="00D20880"/>
    <w:rsid w:val="00D34829"/>
    <w:rsid w:val="00D37BF0"/>
    <w:rsid w:val="00D41187"/>
    <w:rsid w:val="00D41C1E"/>
    <w:rsid w:val="00D41FAB"/>
    <w:rsid w:val="00D51DAE"/>
    <w:rsid w:val="00D535F7"/>
    <w:rsid w:val="00D5447A"/>
    <w:rsid w:val="00D57004"/>
    <w:rsid w:val="00D62CAB"/>
    <w:rsid w:val="00D642E4"/>
    <w:rsid w:val="00D73B6B"/>
    <w:rsid w:val="00D779B5"/>
    <w:rsid w:val="00D80457"/>
    <w:rsid w:val="00D867E6"/>
    <w:rsid w:val="00D925B4"/>
    <w:rsid w:val="00D942B5"/>
    <w:rsid w:val="00D95382"/>
    <w:rsid w:val="00D95A37"/>
    <w:rsid w:val="00DB30F4"/>
    <w:rsid w:val="00DB7157"/>
    <w:rsid w:val="00DC7002"/>
    <w:rsid w:val="00DD13CD"/>
    <w:rsid w:val="00DD2EB4"/>
    <w:rsid w:val="00DE3636"/>
    <w:rsid w:val="00DE5086"/>
    <w:rsid w:val="00DF648F"/>
    <w:rsid w:val="00DF7741"/>
    <w:rsid w:val="00E039B6"/>
    <w:rsid w:val="00E04F6C"/>
    <w:rsid w:val="00E22309"/>
    <w:rsid w:val="00E23BCB"/>
    <w:rsid w:val="00E23C79"/>
    <w:rsid w:val="00E241F4"/>
    <w:rsid w:val="00E30DA9"/>
    <w:rsid w:val="00E324F2"/>
    <w:rsid w:val="00E452B9"/>
    <w:rsid w:val="00E45A27"/>
    <w:rsid w:val="00E50B9A"/>
    <w:rsid w:val="00E51493"/>
    <w:rsid w:val="00E5468D"/>
    <w:rsid w:val="00E55FBD"/>
    <w:rsid w:val="00E60F04"/>
    <w:rsid w:val="00E63D5F"/>
    <w:rsid w:val="00E65132"/>
    <w:rsid w:val="00E6527D"/>
    <w:rsid w:val="00E7276D"/>
    <w:rsid w:val="00E81BC4"/>
    <w:rsid w:val="00E86709"/>
    <w:rsid w:val="00E95BA7"/>
    <w:rsid w:val="00E97062"/>
    <w:rsid w:val="00EA25D5"/>
    <w:rsid w:val="00EA4E43"/>
    <w:rsid w:val="00EB0622"/>
    <w:rsid w:val="00EB32B4"/>
    <w:rsid w:val="00EB62C0"/>
    <w:rsid w:val="00EC4DDA"/>
    <w:rsid w:val="00EC5D82"/>
    <w:rsid w:val="00EC727E"/>
    <w:rsid w:val="00EE3DCC"/>
    <w:rsid w:val="00EE50BA"/>
    <w:rsid w:val="00EE5552"/>
    <w:rsid w:val="00EE798B"/>
    <w:rsid w:val="00EE7D2A"/>
    <w:rsid w:val="00EF6C2B"/>
    <w:rsid w:val="00F007B8"/>
    <w:rsid w:val="00F05AED"/>
    <w:rsid w:val="00F131C8"/>
    <w:rsid w:val="00F131D0"/>
    <w:rsid w:val="00F14DD1"/>
    <w:rsid w:val="00F16C20"/>
    <w:rsid w:val="00F20417"/>
    <w:rsid w:val="00F2089D"/>
    <w:rsid w:val="00F25E32"/>
    <w:rsid w:val="00F310DE"/>
    <w:rsid w:val="00F35BB3"/>
    <w:rsid w:val="00F43894"/>
    <w:rsid w:val="00F46EB9"/>
    <w:rsid w:val="00F52A68"/>
    <w:rsid w:val="00F54DB9"/>
    <w:rsid w:val="00F551C8"/>
    <w:rsid w:val="00F574BE"/>
    <w:rsid w:val="00F66D7C"/>
    <w:rsid w:val="00F77636"/>
    <w:rsid w:val="00F82CC5"/>
    <w:rsid w:val="00F83302"/>
    <w:rsid w:val="00F8366D"/>
    <w:rsid w:val="00F867B2"/>
    <w:rsid w:val="00F86907"/>
    <w:rsid w:val="00F92500"/>
    <w:rsid w:val="00FA3964"/>
    <w:rsid w:val="00FA7FA9"/>
    <w:rsid w:val="00FB31CB"/>
    <w:rsid w:val="00FB36B5"/>
    <w:rsid w:val="00FB75A4"/>
    <w:rsid w:val="00FC2B19"/>
    <w:rsid w:val="00FC306A"/>
    <w:rsid w:val="00FC33AF"/>
    <w:rsid w:val="00FC4EAB"/>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0E8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 w:type="paragraph" w:customStyle="1" w:styleId="TAC">
    <w:name w:val="TAC"/>
    <w:basedOn w:val="TAL"/>
    <w:link w:val="TACChar"/>
    <w:rsid w:val="00726751"/>
    <w:pPr>
      <w:overflowPunct w:val="0"/>
      <w:autoSpaceDE w:val="0"/>
      <w:autoSpaceDN w:val="0"/>
      <w:adjustRightInd w:val="0"/>
      <w:jc w:val="center"/>
      <w:textAlignment w:val="baseline"/>
    </w:pPr>
    <w:rPr>
      <w:rFonts w:eastAsia="Times New Roman"/>
      <w:lang w:eastAsia="en-GB"/>
    </w:rPr>
  </w:style>
  <w:style w:type="paragraph" w:customStyle="1" w:styleId="TH">
    <w:name w:val="TH"/>
    <w:basedOn w:val="a"/>
    <w:link w:val="THChar"/>
    <w:rsid w:val="00726751"/>
    <w:pPr>
      <w:keepNext/>
      <w:keepLines/>
      <w:spacing w:before="60"/>
      <w:jc w:val="center"/>
    </w:pPr>
    <w:rPr>
      <w:rFonts w:ascii="Arial" w:hAnsi="Arial"/>
      <w:b/>
      <w:lang w:eastAsia="en-GB"/>
    </w:rPr>
  </w:style>
  <w:style w:type="paragraph" w:customStyle="1" w:styleId="TAN">
    <w:name w:val="TAN"/>
    <w:basedOn w:val="TAL"/>
    <w:link w:val="TANChar"/>
    <w:rsid w:val="0072675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726751"/>
    <w:rPr>
      <w:rFonts w:ascii="Arial" w:eastAsia="Times New Roman" w:hAnsi="Arial" w:cs="Times New Roman"/>
      <w:b/>
      <w:kern w:val="0"/>
      <w:sz w:val="20"/>
      <w:szCs w:val="20"/>
      <w:lang w:val="en-GB" w:eastAsia="en-GB"/>
    </w:rPr>
  </w:style>
  <w:style w:type="character" w:customStyle="1" w:styleId="TACChar">
    <w:name w:val="TAC Char"/>
    <w:link w:val="TAC"/>
    <w:locked/>
    <w:rsid w:val="00726751"/>
    <w:rPr>
      <w:rFonts w:ascii="Arial" w:eastAsia="Times New Roman" w:hAnsi="Arial" w:cs="Times New Roman"/>
      <w:kern w:val="0"/>
      <w:sz w:val="18"/>
      <w:szCs w:val="20"/>
      <w:lang w:val="en-GB" w:eastAsia="en-GB"/>
    </w:rPr>
  </w:style>
  <w:style w:type="character" w:customStyle="1" w:styleId="TANChar">
    <w:name w:val="TAN Char"/>
    <w:link w:val="TAN"/>
    <w:rsid w:val="00726751"/>
    <w:rPr>
      <w:rFonts w:ascii="Arial" w:eastAsia="Times New Roman" w:hAnsi="Arial" w:cs="Times New Roman"/>
      <w:kern w:val="0"/>
      <w:sz w:val="18"/>
      <w:szCs w:val="20"/>
      <w:lang w:val="en-GB" w:eastAsia="en-GB"/>
    </w:rPr>
  </w:style>
  <w:style w:type="paragraph" w:customStyle="1" w:styleId="11">
    <w:name w:val="正文1"/>
    <w:rsid w:val="006120FC"/>
    <w:pPr>
      <w:jc w:val="both"/>
    </w:pPr>
    <w:rPr>
      <w:rFonts w:ascii="Calibri" w:eastAsia="宋体" w:hAnsi="Calibri" w:cs="Calibri"/>
      <w:szCs w:val="21"/>
    </w:rPr>
  </w:style>
  <w:style w:type="character" w:customStyle="1" w:styleId="afa">
    <w:name w:val="正文文本 字符"/>
    <w:link w:val="afb"/>
    <w:rsid w:val="00387068"/>
    <w:rPr>
      <w:rFonts w:eastAsia="MS Mincho"/>
      <w:szCs w:val="24"/>
      <w:lang w:eastAsia="en-US"/>
    </w:rPr>
  </w:style>
  <w:style w:type="paragraph" w:styleId="afb">
    <w:name w:val="Body Text"/>
    <w:basedOn w:val="a"/>
    <w:link w:val="afa"/>
    <w:rsid w:val="00387068"/>
    <w:pPr>
      <w:overflowPunct/>
      <w:autoSpaceDE/>
      <w:autoSpaceDN/>
      <w:adjustRightInd/>
      <w:spacing w:before="120" w:after="120"/>
      <w:jc w:val="both"/>
      <w:textAlignment w:val="auto"/>
    </w:pPr>
    <w:rPr>
      <w:rFonts w:asciiTheme="minorHAnsi" w:eastAsia="MS Mincho" w:hAnsiTheme="minorHAnsi" w:cstheme="minorBidi"/>
      <w:kern w:val="2"/>
      <w:sz w:val="21"/>
      <w:szCs w:val="24"/>
      <w:lang w:val="en-US"/>
    </w:rPr>
  </w:style>
  <w:style w:type="character" w:customStyle="1" w:styleId="12">
    <w:name w:val="正文文本 字符1"/>
    <w:basedOn w:val="a0"/>
    <w:uiPriority w:val="99"/>
    <w:semiHidden/>
    <w:rsid w:val="00387068"/>
    <w:rPr>
      <w:rFonts w:ascii="Times New Roman" w:eastAsia="Times New Roman" w:hAnsi="Times New Roman" w:cs="Times New Roman"/>
      <w:kern w:val="0"/>
      <w:sz w:val="20"/>
      <w:szCs w:val="20"/>
      <w:lang w:val="en-GB" w:eastAsia="en-US"/>
    </w:rPr>
  </w:style>
  <w:style w:type="character" w:customStyle="1" w:styleId="WW8Num13z0">
    <w:name w:val="WW8Num13z0"/>
    <w:rsid w:val="001059BE"/>
    <w:rPr>
      <w:rFonts w:ascii="Calibri" w:eastAsia="Calibri" w:hAnsi="Calibri" w:cs="Times New Roman" w:hint="default"/>
    </w:rPr>
  </w:style>
  <w:style w:type="paragraph" w:customStyle="1" w:styleId="21">
    <w:name w:val="正文2"/>
    <w:rsid w:val="001059BE"/>
    <w:pPr>
      <w:jc w:val="both"/>
    </w:pPr>
    <w:rPr>
      <w:rFonts w:ascii="Calibri" w:eastAsia="宋体" w:hAnsi="Calibri" w:cs="Calibri"/>
      <w:szCs w:val="21"/>
    </w:rPr>
  </w:style>
  <w:style w:type="paragraph" w:customStyle="1" w:styleId="31">
    <w:name w:val="正文3"/>
    <w:rsid w:val="00662711"/>
    <w:pPr>
      <w:jc w:val="both"/>
    </w:pPr>
    <w:rPr>
      <w:rFonts w:ascii="Calibri" w:eastAsia="宋体" w:hAnsi="Calibri" w:cs="Calibri"/>
      <w:szCs w:val="21"/>
    </w:rPr>
  </w:style>
  <w:style w:type="paragraph" w:customStyle="1" w:styleId="13">
    <w:name w:val="列表段落1"/>
    <w:basedOn w:val="a"/>
    <w:rsid w:val="00662711"/>
    <w:pPr>
      <w:spacing w:before="100" w:beforeAutospacing="1"/>
      <w:ind w:left="720"/>
      <w:contextualSpacing/>
    </w:pPr>
    <w:rPr>
      <w:rFonts w:eastAsia="宋体"/>
      <w:sz w:val="24"/>
      <w:szCs w:val="24"/>
      <w:lang w:val="en-US" w:eastAsia="zh-CN"/>
    </w:rPr>
  </w:style>
  <w:style w:type="paragraph" w:customStyle="1" w:styleId="41">
    <w:name w:val="正文4"/>
    <w:rsid w:val="002155C9"/>
    <w:pPr>
      <w:jc w:val="both"/>
    </w:pPr>
    <w:rPr>
      <w:rFonts w:ascii="Calibri" w:eastAsia="宋体" w:hAnsi="Calibri" w:cs="Calibri"/>
      <w:szCs w:val="21"/>
    </w:rPr>
  </w:style>
  <w:style w:type="paragraph" w:customStyle="1" w:styleId="xmsonormal">
    <w:name w:val="x_msonormal"/>
    <w:basedOn w:val="a"/>
    <w:rsid w:val="002155C9"/>
    <w:pPr>
      <w:overflowPunct/>
      <w:autoSpaceDE/>
      <w:autoSpaceDN/>
      <w:adjustRightInd/>
      <w:spacing w:before="100" w:beforeAutospacing="1" w:after="0"/>
      <w:textAlignment w:val="auto"/>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744">
      <w:bodyDiv w:val="1"/>
      <w:marLeft w:val="0"/>
      <w:marRight w:val="0"/>
      <w:marTop w:val="0"/>
      <w:marBottom w:val="0"/>
      <w:divBdr>
        <w:top w:val="none" w:sz="0" w:space="0" w:color="auto"/>
        <w:left w:val="none" w:sz="0" w:space="0" w:color="auto"/>
        <w:bottom w:val="none" w:sz="0" w:space="0" w:color="auto"/>
        <w:right w:val="none" w:sz="0" w:space="0" w:color="auto"/>
      </w:divBdr>
    </w:div>
    <w:div w:id="305865619">
      <w:bodyDiv w:val="1"/>
      <w:marLeft w:val="0"/>
      <w:marRight w:val="0"/>
      <w:marTop w:val="0"/>
      <w:marBottom w:val="0"/>
      <w:divBdr>
        <w:top w:val="none" w:sz="0" w:space="0" w:color="auto"/>
        <w:left w:val="none" w:sz="0" w:space="0" w:color="auto"/>
        <w:bottom w:val="none" w:sz="0" w:space="0" w:color="auto"/>
        <w:right w:val="none" w:sz="0" w:space="0" w:color="auto"/>
      </w:divBdr>
      <w:divsChild>
        <w:div w:id="649287903">
          <w:marLeft w:val="0"/>
          <w:marRight w:val="0"/>
          <w:marTop w:val="0"/>
          <w:marBottom w:val="0"/>
          <w:divBdr>
            <w:top w:val="none" w:sz="0" w:space="0" w:color="auto"/>
            <w:left w:val="none" w:sz="0" w:space="0" w:color="auto"/>
            <w:bottom w:val="none" w:sz="0" w:space="0" w:color="auto"/>
            <w:right w:val="none" w:sz="0" w:space="0" w:color="auto"/>
          </w:divBdr>
        </w:div>
      </w:divsChild>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197526">
      <w:bodyDiv w:val="1"/>
      <w:marLeft w:val="0"/>
      <w:marRight w:val="0"/>
      <w:marTop w:val="0"/>
      <w:marBottom w:val="0"/>
      <w:divBdr>
        <w:top w:val="none" w:sz="0" w:space="0" w:color="auto"/>
        <w:left w:val="none" w:sz="0" w:space="0" w:color="auto"/>
        <w:bottom w:val="none" w:sz="0" w:space="0" w:color="auto"/>
        <w:right w:val="none" w:sz="0" w:space="0" w:color="auto"/>
      </w:divBdr>
    </w:div>
    <w:div w:id="993029711">
      <w:bodyDiv w:val="1"/>
      <w:marLeft w:val="0"/>
      <w:marRight w:val="0"/>
      <w:marTop w:val="0"/>
      <w:marBottom w:val="0"/>
      <w:divBdr>
        <w:top w:val="none" w:sz="0" w:space="0" w:color="auto"/>
        <w:left w:val="none" w:sz="0" w:space="0" w:color="auto"/>
        <w:bottom w:val="none" w:sz="0" w:space="0" w:color="auto"/>
        <w:right w:val="none" w:sz="0" w:space="0" w:color="auto"/>
      </w:divBdr>
      <w:divsChild>
        <w:div w:id="672689478">
          <w:marLeft w:val="0"/>
          <w:marRight w:val="0"/>
          <w:marTop w:val="0"/>
          <w:marBottom w:val="0"/>
          <w:divBdr>
            <w:top w:val="none" w:sz="0" w:space="0" w:color="auto"/>
            <w:left w:val="none" w:sz="0" w:space="0" w:color="auto"/>
            <w:bottom w:val="none" w:sz="0" w:space="0" w:color="auto"/>
            <w:right w:val="none" w:sz="0" w:space="0" w:color="auto"/>
          </w:divBdr>
        </w:div>
      </w:divsChild>
    </w:div>
    <w:div w:id="995953593">
      <w:bodyDiv w:val="1"/>
      <w:marLeft w:val="0"/>
      <w:marRight w:val="0"/>
      <w:marTop w:val="0"/>
      <w:marBottom w:val="0"/>
      <w:divBdr>
        <w:top w:val="none" w:sz="0" w:space="0" w:color="auto"/>
        <w:left w:val="none" w:sz="0" w:space="0" w:color="auto"/>
        <w:bottom w:val="none" w:sz="0" w:space="0" w:color="auto"/>
        <w:right w:val="none" w:sz="0" w:space="0" w:color="auto"/>
      </w:divBdr>
    </w:div>
    <w:div w:id="1066732357">
      <w:bodyDiv w:val="1"/>
      <w:marLeft w:val="0"/>
      <w:marRight w:val="0"/>
      <w:marTop w:val="0"/>
      <w:marBottom w:val="0"/>
      <w:divBdr>
        <w:top w:val="none" w:sz="0" w:space="0" w:color="auto"/>
        <w:left w:val="none" w:sz="0" w:space="0" w:color="auto"/>
        <w:bottom w:val="none" w:sz="0" w:space="0" w:color="auto"/>
        <w:right w:val="none" w:sz="0" w:space="0" w:color="auto"/>
      </w:divBdr>
      <w:divsChild>
        <w:div w:id="46184402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552249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747600">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74ED582-77AB-4B79-8B96-231954614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1632</Words>
  <Characters>9306</Characters>
  <Application>Microsoft Office Word</Application>
  <DocSecurity>0</DocSecurity>
  <Lines>77</Lines>
  <Paragraphs>21</Paragraphs>
  <ScaleCrop>false</ScaleCrop>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2023-08-11T02:24:00Z</dcterms:created>
  <dcterms:modified xsi:type="dcterms:W3CDTF">2023-08-11T06:24:00Z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561ba0368c11ee8001092000000820">
    <vt:lpwstr>CWMwNpn8k91IsRSGfmVn/W+0W6dsat+sxEXktcWvzR/zQx1PVnnuF+3aPxbBYxxxcdtJmbgfSebyi6m7dAxJ2e2hw==</vt:lpwstr>
  </property>
</Properties>
</file>